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5646" w14:textId="036356FC" w:rsidR="000521A7" w:rsidRPr="00AB2131" w:rsidRDefault="00491FD7" w:rsidP="00AB213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Form for Self-</w:t>
      </w:r>
      <w:r w:rsidR="007639E0">
        <w:rPr>
          <w:rFonts w:ascii="Arial" w:hAnsi="Arial"/>
          <w:sz w:val="32"/>
          <w:szCs w:val="32"/>
        </w:rPr>
        <w:t>Assessment</w:t>
      </w:r>
      <w:r>
        <w:rPr>
          <w:rFonts w:ascii="Arial" w:hAnsi="Arial"/>
          <w:sz w:val="32"/>
          <w:szCs w:val="32"/>
        </w:rPr>
        <w:t xml:space="preserve"> of Ethical Issues </w:t>
      </w:r>
      <w:r w:rsidR="005D5511">
        <w:rPr>
          <w:rFonts w:ascii="Arial" w:hAnsi="Arial"/>
          <w:sz w:val="32"/>
          <w:szCs w:val="32"/>
        </w:rPr>
        <w:t>in</w:t>
      </w:r>
      <w:r>
        <w:rPr>
          <w:rFonts w:ascii="Arial" w:hAnsi="Arial"/>
          <w:sz w:val="32"/>
          <w:szCs w:val="32"/>
        </w:rPr>
        <w:t xml:space="preserve"> Degree Projects</w:t>
      </w:r>
      <w:r w:rsidRPr="00F918D8">
        <w:rPr>
          <w:rStyle w:val="FootnoteReference"/>
          <w:rFonts w:ascii="Arial" w:hAnsi="Arial" w:cs="Arial"/>
          <w:sz w:val="32"/>
          <w:szCs w:val="32"/>
        </w:rPr>
        <w:footnoteReference w:id="2"/>
      </w:r>
      <w:r>
        <w:rPr>
          <w:rFonts w:ascii="Arial" w:hAnsi="Arial"/>
          <w:sz w:val="32"/>
          <w:szCs w:val="32"/>
        </w:rPr>
        <w:t xml:space="preserve"> at the School of Health and Welfare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63"/>
        <w:gridCol w:w="5724"/>
      </w:tblGrid>
      <w:tr w:rsidR="003D63AC" w:rsidRPr="00C21E98" w14:paraId="2BA49836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55A0A1D9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5946" w:type="dxa"/>
            <w:vAlign w:val="center"/>
          </w:tcPr>
          <w:p w14:paraId="0E6DF6E0" w14:textId="41E5B9B8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3D63AC" w:rsidRPr="00C21E98" w14:paraId="6CF83D10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470293B" w14:textId="772EA9B4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Title of the </w:t>
            </w:r>
            <w:r w:rsidR="007639E0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 xml:space="preserve">egree </w:t>
            </w:r>
            <w:r w:rsidR="00AC2AA6">
              <w:rPr>
                <w:rFonts w:asciiTheme="minorHAnsi" w:hAnsiTheme="minorHAnsi"/>
                <w:sz w:val="22"/>
              </w:rPr>
              <w:t>p</w:t>
            </w:r>
            <w:r>
              <w:rPr>
                <w:rFonts w:asciiTheme="minorHAnsi" w:hAnsiTheme="minorHAnsi"/>
                <w:sz w:val="22"/>
              </w:rPr>
              <w:t>roject</w:t>
            </w:r>
            <w:r w:rsidR="007639E0" w:rsidRPr="00C21E9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14:paraId="3DEA9F9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3D63AC" w:rsidRPr="00C21E98" w14:paraId="5F474E1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0A4B8248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Student(s)</w:t>
            </w:r>
            <w:r w:rsidRPr="00C21E98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3"/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46" w:type="dxa"/>
            <w:vAlign w:val="center"/>
          </w:tcPr>
          <w:p w14:paraId="40FA5979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3D63AC" w:rsidRPr="00C21E98" w14:paraId="1B19E84A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D8BF870" w14:textId="4D8216E8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Student</w:t>
            </w:r>
            <w:r w:rsidR="005022C0">
              <w:rPr>
                <w:rFonts w:asciiTheme="minorHAnsi" w:hAnsiTheme="minorHAnsi"/>
                <w:sz w:val="22"/>
              </w:rPr>
              <w:t>’s/Student</w:t>
            </w:r>
            <w:r w:rsidR="00C704AB">
              <w:rPr>
                <w:rFonts w:asciiTheme="minorHAnsi" w:hAnsiTheme="minorHAnsi"/>
                <w:sz w:val="22"/>
              </w:rPr>
              <w:t>s’</w:t>
            </w:r>
            <w:r>
              <w:rPr>
                <w:rFonts w:asciiTheme="minorHAnsi" w:hAnsiTheme="minorHAnsi"/>
                <w:sz w:val="22"/>
              </w:rPr>
              <w:t xml:space="preserve"> e-mail </w:t>
            </w:r>
            <w:r w:rsidR="00AC2AA6">
              <w:rPr>
                <w:rFonts w:asciiTheme="minorHAnsi" w:hAnsiTheme="minorHAnsi"/>
                <w:sz w:val="22"/>
              </w:rPr>
              <w:t>a</w:t>
            </w:r>
            <w:r>
              <w:rPr>
                <w:rFonts w:asciiTheme="minorHAnsi" w:hAnsiTheme="minorHAnsi"/>
                <w:sz w:val="22"/>
              </w:rPr>
              <w:t>ddress:</w:t>
            </w:r>
          </w:p>
        </w:tc>
        <w:tc>
          <w:tcPr>
            <w:tcW w:w="5946" w:type="dxa"/>
            <w:vAlign w:val="center"/>
          </w:tcPr>
          <w:p w14:paraId="0DC6B4FC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3D63AC" w:rsidRPr="00C21E98" w14:paraId="2680A69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BF10FF6" w14:textId="12B59228" w:rsidR="003D63AC" w:rsidRPr="00C21E98" w:rsidRDefault="00AC2AA6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Degree</w:t>
            </w:r>
            <w:r w:rsidR="003D63AC">
              <w:rPr>
                <w:rFonts w:asciiTheme="minorHAnsi" w:hAnsiTheme="minorHAnsi"/>
                <w:sz w:val="22"/>
              </w:rPr>
              <w:t xml:space="preserve"> programme:</w:t>
            </w:r>
          </w:p>
        </w:tc>
        <w:tc>
          <w:tcPr>
            <w:tcW w:w="5946" w:type="dxa"/>
            <w:vAlign w:val="center"/>
          </w:tcPr>
          <w:p w14:paraId="79FE293B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3D63AC" w:rsidRPr="00C21E98" w14:paraId="6D0B910F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308470FC" w14:textId="0098D53E" w:rsidR="003D63AC" w:rsidRPr="00C21E98" w:rsidRDefault="00AC2AA6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</w:t>
            </w:r>
            <w:r w:rsidR="003D63AC">
              <w:rPr>
                <w:rFonts w:asciiTheme="minorHAnsi" w:hAnsiTheme="minorHAnsi"/>
                <w:sz w:val="22"/>
              </w:rPr>
              <w:t xml:space="preserve">ducation </w:t>
            </w:r>
            <w:r>
              <w:rPr>
                <w:rFonts w:asciiTheme="minorHAnsi" w:hAnsiTheme="minorHAnsi"/>
                <w:sz w:val="22"/>
              </w:rPr>
              <w:t>cycle</w:t>
            </w:r>
            <w:r w:rsidR="003D63AC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46" w:type="dxa"/>
            <w:vAlign w:val="center"/>
          </w:tcPr>
          <w:p w14:paraId="63EF43DE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3D63AC" w:rsidRPr="00C21E98" w14:paraId="5AF0397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FC8DE7D" w14:textId="023958EF" w:rsidR="003D63AC" w:rsidRPr="00C21E98" w:rsidRDefault="00AC2AA6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3D63AC">
              <w:rPr>
                <w:rFonts w:asciiTheme="minorHAnsi" w:hAnsiTheme="minorHAnsi"/>
                <w:sz w:val="22"/>
              </w:rPr>
              <w:t>upervisor:</w:t>
            </w:r>
          </w:p>
        </w:tc>
        <w:tc>
          <w:tcPr>
            <w:tcW w:w="5946" w:type="dxa"/>
            <w:vAlign w:val="center"/>
          </w:tcPr>
          <w:p w14:paraId="080C4CF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3D63AC" w:rsidRPr="00C21E98" w14:paraId="45BA493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CD9D031" w14:textId="6D157F25" w:rsidR="003D63AC" w:rsidRPr="00C21E98" w:rsidRDefault="00AC2AA6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3D63AC">
              <w:rPr>
                <w:rFonts w:asciiTheme="minorHAnsi" w:hAnsiTheme="minorHAnsi"/>
                <w:sz w:val="22"/>
              </w:rPr>
              <w:t>upervisor’s e-mail address:</w:t>
            </w:r>
          </w:p>
        </w:tc>
        <w:tc>
          <w:tcPr>
            <w:tcW w:w="5946" w:type="dxa"/>
            <w:vAlign w:val="center"/>
          </w:tcPr>
          <w:p w14:paraId="5B14BD98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t>     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</w:tbl>
    <w:p w14:paraId="6CF038DA" w14:textId="37E515A8" w:rsidR="00AD426A" w:rsidRPr="00C21E98" w:rsidRDefault="00ED0661" w:rsidP="00E913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5D56E8">
        <w:rPr>
          <w:rFonts w:asciiTheme="minorHAnsi" w:hAnsiTheme="minorHAnsi"/>
          <w:sz w:val="22"/>
        </w:rPr>
        <w:t xml:space="preserve">Degree </w:t>
      </w:r>
      <w:r w:rsidR="00AC2AA6">
        <w:rPr>
          <w:rFonts w:asciiTheme="minorHAnsi" w:hAnsiTheme="minorHAnsi"/>
          <w:sz w:val="22"/>
        </w:rPr>
        <w:t>p</w:t>
      </w:r>
      <w:r w:rsidR="005D56E8">
        <w:rPr>
          <w:rFonts w:asciiTheme="minorHAnsi" w:hAnsiTheme="minorHAnsi"/>
          <w:sz w:val="22"/>
        </w:rPr>
        <w:t>rojects</w:t>
      </w:r>
      <w:r w:rsidR="007639E0">
        <w:rPr>
          <w:rFonts w:asciiTheme="minorHAnsi" w:hAnsiTheme="minorHAnsi"/>
          <w:sz w:val="22"/>
        </w:rPr>
        <w:t xml:space="preserve"> </w:t>
      </w:r>
      <w:r w:rsidR="005D56E8">
        <w:rPr>
          <w:rFonts w:asciiTheme="minorHAnsi" w:hAnsiTheme="minorHAnsi"/>
          <w:sz w:val="22"/>
        </w:rPr>
        <w:t xml:space="preserve">at the School of Health and Welfare, Jönköping University, must comply with the ethical principles expressed in </w:t>
      </w:r>
      <w:r w:rsidR="007639E0" w:rsidRPr="007639E0">
        <w:rPr>
          <w:rFonts w:asciiTheme="minorHAnsi" w:hAnsiTheme="minorHAnsi"/>
          <w:sz w:val="22"/>
        </w:rPr>
        <w:t xml:space="preserve">the Act concerning the Ethical Review of Research Involving Humans </w:t>
      </w:r>
      <w:r w:rsidR="005D56E8">
        <w:rPr>
          <w:rFonts w:asciiTheme="minorHAnsi" w:hAnsiTheme="minorHAnsi"/>
          <w:sz w:val="22"/>
        </w:rPr>
        <w:t>(Etikprövningslagen, “EtRAct”). This form is a tool for reviewing ethical issues related to the degree project</w:t>
      </w:r>
      <w:r w:rsidR="007639E0">
        <w:rPr>
          <w:rFonts w:asciiTheme="minorHAnsi" w:hAnsiTheme="minorHAnsi"/>
          <w:sz w:val="22"/>
        </w:rPr>
        <w:t>.</w:t>
      </w:r>
      <w:r w:rsidR="005D56E8">
        <w:rPr>
          <w:rFonts w:asciiTheme="minorHAnsi" w:hAnsiTheme="minorHAnsi"/>
          <w:sz w:val="22"/>
        </w:rPr>
        <w:t xml:space="preserve"> </w:t>
      </w:r>
    </w:p>
    <w:p w14:paraId="56C1F3A9" w14:textId="00A8001B" w:rsidR="00726904" w:rsidRPr="007639E0" w:rsidRDefault="0083580B" w:rsidP="00E9137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The s</w:t>
      </w:r>
      <w:r w:rsidR="00EF601A">
        <w:rPr>
          <w:rFonts w:asciiTheme="minorHAnsi" w:hAnsiTheme="minorHAnsi"/>
          <w:b/>
          <w:sz w:val="22"/>
        </w:rPr>
        <w:t xml:space="preserve">tudent and </w:t>
      </w:r>
      <w:r>
        <w:rPr>
          <w:rFonts w:asciiTheme="minorHAnsi" w:hAnsiTheme="minorHAnsi"/>
          <w:b/>
          <w:sz w:val="22"/>
        </w:rPr>
        <w:t xml:space="preserve">the </w:t>
      </w:r>
      <w:r w:rsidR="00EF601A">
        <w:rPr>
          <w:rFonts w:asciiTheme="minorHAnsi" w:hAnsiTheme="minorHAnsi"/>
          <w:b/>
          <w:sz w:val="22"/>
        </w:rPr>
        <w:t xml:space="preserve">supervisor carefully go through the form together, identify potential ethical problems, and agree on how these should be </w:t>
      </w:r>
      <w:r>
        <w:rPr>
          <w:rFonts w:asciiTheme="minorHAnsi" w:hAnsiTheme="minorHAnsi"/>
          <w:b/>
          <w:sz w:val="22"/>
        </w:rPr>
        <w:t>addressed</w:t>
      </w:r>
      <w:r w:rsidR="00EF601A">
        <w:rPr>
          <w:rFonts w:asciiTheme="minorHAnsi" w:hAnsiTheme="minorHAnsi"/>
          <w:b/>
          <w:sz w:val="22"/>
        </w:rPr>
        <w:t xml:space="preserve">. </w:t>
      </w:r>
      <w:r w:rsidR="00F60D0F" w:rsidRPr="00F60D0F">
        <w:rPr>
          <w:rFonts w:asciiTheme="minorHAnsi" w:hAnsiTheme="minorHAnsi"/>
          <w:b/>
          <w:sz w:val="22"/>
        </w:rPr>
        <w:t>If</w:t>
      </w:r>
      <w:r w:rsidR="00F60D0F" w:rsidRPr="007639E0">
        <w:rPr>
          <w:rFonts w:asciiTheme="minorHAnsi" w:hAnsiTheme="minorHAnsi"/>
          <w:b/>
          <w:sz w:val="22"/>
        </w:rPr>
        <w:t xml:space="preserve"> there is still doubt, an application for an advisory opinion must be submitted to the Research Ethics Comm</w:t>
      </w:r>
      <w:r w:rsidR="00F60D0F">
        <w:rPr>
          <w:rFonts w:asciiTheme="minorHAnsi" w:hAnsiTheme="minorHAnsi"/>
          <w:b/>
          <w:sz w:val="22"/>
        </w:rPr>
        <w:t>ittee (see Part C).</w:t>
      </w:r>
    </w:p>
    <w:p w14:paraId="69AD8CF5" w14:textId="00708D9B" w:rsidR="0082151F" w:rsidRPr="00C21E98" w:rsidRDefault="0082151F" w:rsidP="002730E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Research that falls within the EtRAct must be reviewed by </w:t>
      </w:r>
      <w:r w:rsidR="00443543">
        <w:rPr>
          <w:rFonts w:asciiTheme="minorHAnsi" w:hAnsiTheme="minorHAnsi"/>
          <w:sz w:val="22"/>
        </w:rPr>
        <w:t xml:space="preserve">the </w:t>
      </w:r>
      <w:r w:rsidR="00443543" w:rsidRPr="00443543">
        <w:rPr>
          <w:rFonts w:asciiTheme="minorHAnsi" w:hAnsiTheme="minorHAnsi"/>
          <w:sz w:val="22"/>
        </w:rPr>
        <w:t>Swedish Ethical Review Authority</w:t>
      </w:r>
      <w:r w:rsidR="003E0D6F" w:rsidRPr="00C21E98">
        <w:rPr>
          <w:rStyle w:val="FootnoteReference"/>
          <w:rFonts w:asciiTheme="minorHAnsi" w:hAnsiTheme="minorHAnsi" w:cstheme="minorHAnsi"/>
          <w:sz w:val="22"/>
        </w:rPr>
        <w:footnoteReference w:id="4"/>
      </w:r>
      <w:r>
        <w:rPr>
          <w:rFonts w:asciiTheme="minorHAnsi" w:hAnsiTheme="minorHAnsi"/>
          <w:sz w:val="22"/>
        </w:rPr>
        <w:t xml:space="preserve">. There are two types of studies that usually are not considered as research, and </w:t>
      </w:r>
      <w:r w:rsidR="00635518">
        <w:rPr>
          <w:rFonts w:asciiTheme="minorHAnsi" w:hAnsiTheme="minorHAnsi"/>
          <w:sz w:val="22"/>
        </w:rPr>
        <w:t>that</w:t>
      </w:r>
      <w:r>
        <w:rPr>
          <w:rFonts w:asciiTheme="minorHAnsi" w:hAnsiTheme="minorHAnsi"/>
          <w:sz w:val="22"/>
        </w:rPr>
        <w:t xml:space="preserve"> must be dealt with specially. One is </w:t>
      </w:r>
      <w:r w:rsidR="007639E0">
        <w:rPr>
          <w:rFonts w:asciiTheme="minorHAnsi" w:hAnsiTheme="minorHAnsi"/>
          <w:sz w:val="22"/>
        </w:rPr>
        <w:t xml:space="preserve">degree projects </w:t>
      </w:r>
      <w:r>
        <w:rPr>
          <w:rFonts w:asciiTheme="minorHAnsi" w:hAnsiTheme="minorHAnsi"/>
          <w:sz w:val="22"/>
        </w:rPr>
        <w:t xml:space="preserve">and the other is </w:t>
      </w:r>
      <w:r w:rsidR="00D848B1">
        <w:rPr>
          <w:rFonts w:asciiTheme="minorHAnsi" w:hAnsiTheme="minorHAnsi"/>
          <w:sz w:val="22"/>
        </w:rPr>
        <w:t xml:space="preserve">quality </w:t>
      </w:r>
      <w:r>
        <w:rPr>
          <w:rFonts w:asciiTheme="minorHAnsi" w:hAnsiTheme="minorHAnsi"/>
          <w:sz w:val="22"/>
        </w:rPr>
        <w:t xml:space="preserve">improvement </w:t>
      </w:r>
      <w:r w:rsidR="00D848B1">
        <w:rPr>
          <w:rFonts w:asciiTheme="minorHAnsi" w:hAnsiTheme="minorHAnsi"/>
          <w:sz w:val="22"/>
        </w:rPr>
        <w:t>projects in</w:t>
      </w:r>
      <w:r>
        <w:rPr>
          <w:rFonts w:asciiTheme="minorHAnsi" w:hAnsiTheme="minorHAnsi"/>
          <w:sz w:val="22"/>
        </w:rPr>
        <w:t xml:space="preserve"> health</w:t>
      </w:r>
      <w:r w:rsidR="00D848B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care and social welfare. </w:t>
      </w:r>
    </w:p>
    <w:p w14:paraId="695D9BE6" w14:textId="37414739" w:rsidR="00E448D1" w:rsidRPr="00C21E98" w:rsidRDefault="00C926D6" w:rsidP="002730E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The distinction and boundary between research and these two types of studies </w:t>
      </w:r>
      <w:r w:rsidR="00C33CD9">
        <w:rPr>
          <w:rFonts w:asciiTheme="minorHAnsi" w:hAnsiTheme="minorHAnsi"/>
          <w:sz w:val="22"/>
        </w:rPr>
        <w:t>are</w:t>
      </w:r>
      <w:r>
        <w:rPr>
          <w:rFonts w:asciiTheme="minorHAnsi" w:hAnsiTheme="minorHAnsi"/>
          <w:sz w:val="22"/>
        </w:rPr>
        <w:t xml:space="preserve"> initially touched on in Part A. </w:t>
      </w:r>
    </w:p>
    <w:p w14:paraId="0189F774" w14:textId="42F43AAB" w:rsidR="00A76E62" w:rsidRPr="00C21E98" w:rsidRDefault="002730ED" w:rsidP="002730ED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Part B deals with what falls under the EtRAct and ethical principles that are </w:t>
      </w:r>
      <w:r w:rsidR="00F25316">
        <w:rPr>
          <w:rFonts w:asciiTheme="minorHAnsi" w:hAnsiTheme="minorHAnsi"/>
          <w:sz w:val="22"/>
        </w:rPr>
        <w:t>important to consider before</w:t>
      </w:r>
      <w:r>
        <w:rPr>
          <w:rFonts w:asciiTheme="minorHAnsi" w:hAnsiTheme="minorHAnsi"/>
          <w:sz w:val="22"/>
        </w:rPr>
        <w:t xml:space="preserve"> conducting </w:t>
      </w:r>
      <w:r w:rsidR="00DB5602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study. </w:t>
      </w:r>
      <w:r w:rsidR="00ED0661">
        <w:rPr>
          <w:rFonts w:asciiTheme="minorHAnsi" w:hAnsiTheme="minorHAnsi"/>
          <w:sz w:val="22"/>
        </w:rPr>
        <w:br/>
      </w:r>
      <w:r w:rsidR="00ED0661">
        <w:rPr>
          <w:rFonts w:asciiTheme="minorHAnsi" w:hAnsiTheme="minorHAnsi"/>
          <w:sz w:val="22"/>
        </w:rPr>
        <w:br/>
      </w:r>
      <w:r w:rsidR="009068D5">
        <w:rPr>
          <w:rFonts w:asciiTheme="minorHAnsi" w:hAnsiTheme="minorHAnsi"/>
          <w:sz w:val="22"/>
        </w:rPr>
        <w:t>Part C contains procedures for obtaining an advisory opinion from the Research Ethics Committee.</w:t>
      </w:r>
      <w:r w:rsidR="009068D5">
        <w:rPr>
          <w:rFonts w:asciiTheme="minorHAnsi" w:hAnsiTheme="minorHAnsi"/>
          <w:color w:val="FF0000"/>
          <w:sz w:val="22"/>
        </w:rPr>
        <w:t xml:space="preserve"> </w:t>
      </w:r>
    </w:p>
    <w:p w14:paraId="24E6DFAE" w14:textId="74517709" w:rsidR="005F19FB" w:rsidRPr="00C16C84" w:rsidRDefault="002730ED" w:rsidP="002730ED">
      <w:pPr>
        <w:rPr>
          <w:rFonts w:ascii="ScalaOT" w:hAnsi="ScalaOT" w:cs="Arial"/>
          <w:sz w:val="22"/>
        </w:rPr>
      </w:pPr>
      <w:r>
        <w:rPr>
          <w:rFonts w:asciiTheme="minorHAnsi" w:hAnsiTheme="minorHAnsi"/>
          <w:sz w:val="22"/>
        </w:rPr>
        <w:lastRenderedPageBreak/>
        <w:t>If the degree project is already included in a project that has been reviewed and approved, it is not necessary to conduct a Self-</w:t>
      </w:r>
      <w:r w:rsidR="007639E0">
        <w:rPr>
          <w:rFonts w:asciiTheme="minorHAnsi" w:hAnsiTheme="minorHAnsi"/>
          <w:sz w:val="22"/>
        </w:rPr>
        <w:t>Assessment</w:t>
      </w:r>
      <w:r>
        <w:rPr>
          <w:rFonts w:asciiTheme="minorHAnsi" w:hAnsiTheme="minorHAnsi"/>
          <w:sz w:val="22"/>
        </w:rPr>
        <w:t xml:space="preserve"> of Ethical Issues.</w:t>
      </w:r>
      <w:r>
        <w:rPr>
          <w:sz w:val="22"/>
        </w:rPr>
        <w:br w:type="page"/>
      </w:r>
    </w:p>
    <w:p w14:paraId="481FD514" w14:textId="4319105C" w:rsidR="00726904" w:rsidRPr="003D63AC" w:rsidRDefault="005A777E" w:rsidP="003D63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color w:val="C00000"/>
          <w:sz w:val="28"/>
          <w:szCs w:val="28"/>
        </w:rPr>
        <w:lastRenderedPageBreak/>
        <w:t xml:space="preserve">Part A: </w:t>
      </w:r>
      <w:r>
        <w:rPr>
          <w:rFonts w:ascii="Arial" w:hAnsi="Arial"/>
          <w:sz w:val="28"/>
          <w:szCs w:val="28"/>
        </w:rPr>
        <w:t>Is this a research study?</w:t>
      </w:r>
    </w:p>
    <w:p w14:paraId="083E2E75" w14:textId="5C61FF54" w:rsidR="003F3CE5" w:rsidRPr="00C21E98" w:rsidRDefault="00726904" w:rsidP="0072343B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The purpose of the questions in Part A is to determine if the study is to be regarded as research. A </w:t>
      </w:r>
      <w:r w:rsidR="008F03AF">
        <w:rPr>
          <w:rFonts w:asciiTheme="minorHAnsi" w:hAnsiTheme="minorHAnsi"/>
          <w:sz w:val="22"/>
        </w:rPr>
        <w:t>degree project</w:t>
      </w:r>
      <w:r>
        <w:rPr>
          <w:rFonts w:asciiTheme="minorHAnsi" w:hAnsiTheme="minorHAnsi"/>
          <w:sz w:val="22"/>
        </w:rPr>
        <w:t xml:space="preserve"> is not ordinarily considered research and thus cannot be </w:t>
      </w:r>
      <w:r w:rsidR="008D6BE3">
        <w:rPr>
          <w:rFonts w:asciiTheme="minorHAnsi" w:hAnsiTheme="minorHAnsi"/>
          <w:sz w:val="22"/>
        </w:rPr>
        <w:t>reviewed</w:t>
      </w:r>
      <w:r>
        <w:rPr>
          <w:rFonts w:asciiTheme="minorHAnsi" w:hAnsiTheme="minorHAnsi"/>
          <w:sz w:val="22"/>
        </w:rPr>
        <w:t xml:space="preserve"> </w:t>
      </w:r>
      <w:r w:rsidR="009B6BF3" w:rsidRPr="007639E0">
        <w:rPr>
          <w:rFonts w:asciiTheme="minorHAnsi" w:hAnsiTheme="minorHAnsi"/>
          <w:sz w:val="22"/>
        </w:rPr>
        <w:t>by the</w:t>
      </w:r>
      <w:r w:rsidR="001E657E" w:rsidRPr="007639E0">
        <w:rPr>
          <w:rFonts w:asciiTheme="minorHAnsi" w:hAnsiTheme="minorHAnsi"/>
          <w:sz w:val="22"/>
        </w:rPr>
        <w:t xml:space="preserve"> Swedish Ethical Review Authority</w:t>
      </w:r>
      <w:r w:rsidRPr="00072D35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Under certain circumstances</w:t>
      </w:r>
      <w:r w:rsidR="006B4E18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however, a </w:t>
      </w:r>
      <w:r w:rsidR="008F03AF">
        <w:rPr>
          <w:rFonts w:asciiTheme="minorHAnsi" w:hAnsiTheme="minorHAnsi"/>
          <w:sz w:val="22"/>
        </w:rPr>
        <w:t>degree project</w:t>
      </w:r>
      <w:r>
        <w:rPr>
          <w:rFonts w:asciiTheme="minorHAnsi" w:hAnsiTheme="minorHAnsi"/>
          <w:sz w:val="22"/>
        </w:rPr>
        <w:t xml:space="preserve"> may be research, namely i</w:t>
      </w:r>
      <w:r w:rsidR="00C26385">
        <w:rPr>
          <w:rFonts w:asciiTheme="minorHAnsi" w:hAnsiTheme="minorHAnsi"/>
          <w:sz w:val="22"/>
        </w:rPr>
        <w:t>f</w:t>
      </w:r>
      <w:r>
        <w:rPr>
          <w:rFonts w:asciiTheme="minorHAnsi" w:hAnsiTheme="minorHAnsi"/>
          <w:sz w:val="22"/>
        </w:rPr>
        <w:t xml:space="preserve">: </w:t>
      </w:r>
    </w:p>
    <w:p w14:paraId="5488F38D" w14:textId="0AD2A082" w:rsidR="003F3CE5" w:rsidRPr="00C21E98" w:rsidRDefault="00A279A7" w:rsidP="003C4867">
      <w:pPr>
        <w:pStyle w:val="ListParagraph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the intention is to publish it in a scientific journal </w:t>
      </w:r>
    </w:p>
    <w:p w14:paraId="24F45924" w14:textId="2EA42446" w:rsidR="002730ED" w:rsidRPr="00C21E98" w:rsidRDefault="008F7777" w:rsidP="003C4867">
      <w:pPr>
        <w:pStyle w:val="ListParagraph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it addresses</w:t>
      </w:r>
      <w:r w:rsidR="00A279A7">
        <w:rPr>
          <w:rFonts w:asciiTheme="minorHAnsi" w:hAnsiTheme="minorHAnsi"/>
          <w:sz w:val="22"/>
        </w:rPr>
        <w:t xml:space="preserve"> a scientific </w:t>
      </w:r>
      <w:r w:rsidR="00761BAD">
        <w:rPr>
          <w:rFonts w:asciiTheme="minorHAnsi" w:hAnsiTheme="minorHAnsi"/>
          <w:sz w:val="22"/>
        </w:rPr>
        <w:t>question</w:t>
      </w:r>
      <w:r w:rsidR="00A279A7">
        <w:rPr>
          <w:rFonts w:asciiTheme="minorHAnsi" w:hAnsiTheme="minorHAnsi"/>
          <w:sz w:val="22"/>
        </w:rPr>
        <w:t xml:space="preserve"> and </w:t>
      </w:r>
      <w:r w:rsidR="00B87E00">
        <w:rPr>
          <w:rFonts w:asciiTheme="minorHAnsi" w:hAnsiTheme="minorHAnsi"/>
          <w:sz w:val="22"/>
        </w:rPr>
        <w:t xml:space="preserve">has </w:t>
      </w:r>
      <w:r w:rsidR="00A279A7">
        <w:rPr>
          <w:rFonts w:asciiTheme="minorHAnsi" w:hAnsiTheme="minorHAnsi"/>
          <w:sz w:val="22"/>
        </w:rPr>
        <w:t xml:space="preserve">a design that can answer that </w:t>
      </w:r>
      <w:r w:rsidR="00B87E00">
        <w:rPr>
          <w:rFonts w:asciiTheme="minorHAnsi" w:hAnsiTheme="minorHAnsi"/>
          <w:sz w:val="22"/>
        </w:rPr>
        <w:t>question</w:t>
      </w:r>
    </w:p>
    <w:p w14:paraId="4D0C89A7" w14:textId="2F029658" w:rsidR="003C0CE2" w:rsidRPr="00C21E98" w:rsidRDefault="00D44CF1" w:rsidP="003C4867">
      <w:pPr>
        <w:pStyle w:val="ListParagraph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it </w:t>
      </w:r>
      <w:r w:rsidR="00AE52E3">
        <w:rPr>
          <w:rFonts w:asciiTheme="minorHAnsi" w:hAnsiTheme="minorHAnsi"/>
          <w:sz w:val="22"/>
        </w:rPr>
        <w:t xml:space="preserve">is led by researchers within the discipline, either as part of a larger project or with a researcher as the supervisor.  </w:t>
      </w:r>
    </w:p>
    <w:p w14:paraId="7509A1C2" w14:textId="0F3ECD52" w:rsidR="00A279A7" w:rsidRPr="00C21E98" w:rsidRDefault="008D452F" w:rsidP="003C4867">
      <w:p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All of</w:t>
      </w:r>
      <w:proofErr w:type="gramEnd"/>
      <w:r>
        <w:rPr>
          <w:rFonts w:asciiTheme="minorHAnsi" w:hAnsiTheme="minorHAnsi"/>
          <w:sz w:val="22"/>
        </w:rPr>
        <w:t xml:space="preserve"> these three must be fulfilled for the study to be considered research and be able to </w:t>
      </w:r>
      <w:r w:rsidR="00CB5A52">
        <w:rPr>
          <w:rFonts w:asciiTheme="minorHAnsi" w:hAnsiTheme="minorHAnsi"/>
          <w:sz w:val="22"/>
        </w:rPr>
        <w:t xml:space="preserve">be </w:t>
      </w:r>
      <w:r w:rsidR="008D6BE3" w:rsidRPr="007639E0">
        <w:rPr>
          <w:rFonts w:asciiTheme="minorHAnsi" w:hAnsiTheme="minorHAnsi"/>
          <w:sz w:val="22"/>
        </w:rPr>
        <w:t>review</w:t>
      </w:r>
      <w:r w:rsidR="00CB5A52" w:rsidRPr="007639E0">
        <w:rPr>
          <w:rFonts w:asciiTheme="minorHAnsi" w:hAnsiTheme="minorHAnsi"/>
          <w:sz w:val="22"/>
        </w:rPr>
        <w:t>ed</w:t>
      </w:r>
      <w:r w:rsidRPr="007639E0">
        <w:rPr>
          <w:rFonts w:asciiTheme="minorHAnsi" w:hAnsiTheme="minorHAnsi"/>
          <w:sz w:val="22"/>
        </w:rPr>
        <w:t xml:space="preserve"> </w:t>
      </w:r>
      <w:r w:rsidR="00626A11" w:rsidRPr="007639E0">
        <w:rPr>
          <w:rFonts w:asciiTheme="minorHAnsi" w:hAnsiTheme="minorHAnsi"/>
          <w:sz w:val="22"/>
        </w:rPr>
        <w:t>by the Swedish Ethical Review Authority</w:t>
      </w:r>
      <w:r w:rsidRPr="00072D35">
        <w:rPr>
          <w:rFonts w:asciiTheme="minorHAnsi" w:hAnsiTheme="minorHAnsi"/>
          <w:sz w:val="22"/>
        </w:rPr>
        <w:t xml:space="preserve">. </w:t>
      </w:r>
    </w:p>
    <w:p w14:paraId="0D8F845E" w14:textId="74894A48" w:rsidR="002730ED" w:rsidRPr="00C21E98" w:rsidRDefault="00C52353" w:rsidP="003C4867">
      <w:p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Is the study research in these three respects?  </w:t>
      </w:r>
      <w:r>
        <w:rPr>
          <w:rFonts w:asciiTheme="minorHAnsi" w:hAnsiTheme="minorHAnsi"/>
          <w:sz w:val="22"/>
        </w:rPr>
        <w:tab/>
      </w:r>
    </w:p>
    <w:p w14:paraId="55D5CB69" w14:textId="51A39A26" w:rsidR="00C52353" w:rsidRPr="00C21E98" w:rsidRDefault="00FC4C30" w:rsidP="003C4867">
      <w:pPr>
        <w:spacing w:after="0" w:line="360" w:lineRule="auto"/>
        <w:ind w:left="709"/>
        <w:rPr>
          <w:rFonts w:asciiTheme="minorHAnsi" w:hAnsiTheme="minorHAnsi" w:cstheme="minorHAnsi"/>
          <w:sz w:val="22"/>
        </w:rPr>
      </w:pPr>
      <w:r>
        <w:rPr>
          <w:sz w:val="22"/>
        </w:rPr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9509CE">
        <w:rPr>
          <w:rFonts w:asciiTheme="minorHAnsi" w:hAnsiTheme="minorHAnsi" w:cstheme="minorHAnsi"/>
          <w:sz w:val="22"/>
        </w:rPr>
      </w:r>
      <w:r w:rsidR="009509CE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8"/>
      <w:r>
        <w:rPr>
          <w:rFonts w:asciiTheme="minorHAnsi" w:hAnsiTheme="minorHAnsi"/>
          <w:sz w:val="22"/>
        </w:rPr>
        <w:t xml:space="preserve"> YES (The study needs to be reviewed by </w:t>
      </w:r>
      <w:r w:rsidR="00626A11" w:rsidRPr="007639E0">
        <w:rPr>
          <w:rFonts w:asciiTheme="minorHAnsi" w:hAnsiTheme="minorHAnsi"/>
          <w:sz w:val="22"/>
        </w:rPr>
        <w:t>the Swedish Ethical Review Authority</w:t>
      </w:r>
      <w:r>
        <w:rPr>
          <w:rFonts w:asciiTheme="minorHAnsi" w:hAnsiTheme="minorHAnsi"/>
          <w:sz w:val="22"/>
        </w:rPr>
        <w:t>.)</w:t>
      </w:r>
      <w:r>
        <w:rPr>
          <w:rFonts w:asciiTheme="minorHAnsi" w:hAnsiTheme="minorHAnsi"/>
          <w:sz w:val="22"/>
        </w:rPr>
        <w:br/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2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9509CE">
        <w:rPr>
          <w:rFonts w:asciiTheme="minorHAnsi" w:hAnsiTheme="minorHAnsi" w:cstheme="minorHAnsi"/>
          <w:sz w:val="22"/>
        </w:rPr>
      </w:r>
      <w:r w:rsidR="009509CE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9"/>
      <w:r>
        <w:rPr>
          <w:rFonts w:asciiTheme="minorHAnsi" w:hAnsiTheme="minorHAnsi"/>
          <w:sz w:val="22"/>
        </w:rPr>
        <w:t xml:space="preserve"> NO (Proceed to Parts B and C.) </w:t>
      </w:r>
      <w:r>
        <w:rPr>
          <w:rFonts w:asciiTheme="minorHAnsi" w:hAnsiTheme="minorHAnsi"/>
          <w:sz w:val="22"/>
        </w:rPr>
        <w:tab/>
      </w:r>
    </w:p>
    <w:p w14:paraId="05E95D01" w14:textId="77777777" w:rsidR="005F19FB" w:rsidRDefault="005F19FB">
      <w:pPr>
        <w:spacing w:after="0" w:line="240" w:lineRule="auto"/>
        <w:rPr>
          <w:rFonts w:ascii="ScalaOT" w:eastAsia="Times New Roman" w:hAnsi="ScalaOT" w:cs="Arial"/>
          <w:b/>
          <w:bCs/>
          <w:szCs w:val="24"/>
          <w:lang w:eastAsia="sv-SE"/>
        </w:rPr>
      </w:pPr>
    </w:p>
    <w:p w14:paraId="64A1AB61" w14:textId="77777777" w:rsidR="003E13C2" w:rsidRPr="00A13E71" w:rsidRDefault="003E13C2">
      <w:pPr>
        <w:spacing w:after="0" w:line="240" w:lineRule="auto"/>
        <w:rPr>
          <w:rFonts w:ascii="ScalaOT" w:eastAsia="Times New Roman" w:hAnsi="ScalaOT" w:cs="Arial"/>
          <w:b/>
          <w:bCs/>
          <w:szCs w:val="24"/>
          <w:lang w:eastAsia="sv-SE"/>
        </w:rPr>
      </w:pPr>
    </w:p>
    <w:p w14:paraId="29389509" w14:textId="6EC5436A" w:rsidR="00D212FF" w:rsidRPr="003C4867" w:rsidRDefault="00114380" w:rsidP="003C48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color w:val="C00000"/>
          <w:sz w:val="28"/>
          <w:szCs w:val="28"/>
        </w:rPr>
        <w:t xml:space="preserve">Part B: </w:t>
      </w:r>
      <w:r>
        <w:rPr>
          <w:rFonts w:ascii="Arial" w:hAnsi="Arial"/>
          <w:sz w:val="28"/>
          <w:szCs w:val="28"/>
        </w:rPr>
        <w:t xml:space="preserve">Does the degree project contain what is regarded as ethically sensitive according to the </w:t>
      </w:r>
      <w:r w:rsidR="008F03AF" w:rsidRPr="008F03AF">
        <w:rPr>
          <w:rFonts w:ascii="Arial" w:hAnsi="Arial"/>
          <w:sz w:val="28"/>
          <w:szCs w:val="28"/>
        </w:rPr>
        <w:t>Ethical Review of Research Involving Humans</w:t>
      </w:r>
      <w:r>
        <w:rPr>
          <w:rFonts w:ascii="Arial" w:hAnsi="Arial"/>
          <w:sz w:val="28"/>
          <w:szCs w:val="28"/>
        </w:rPr>
        <w:t>?</w:t>
      </w:r>
    </w:p>
    <w:p w14:paraId="7ABA4A37" w14:textId="17400085" w:rsidR="00D212FF" w:rsidRPr="00C21E98" w:rsidRDefault="00C61DA8" w:rsidP="0096165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The purpose of the questions in Part B </w:t>
      </w:r>
      <w:r w:rsidR="00964AED">
        <w:rPr>
          <w:rFonts w:asciiTheme="minorHAnsi" w:hAnsiTheme="minorHAnsi"/>
          <w:sz w:val="22"/>
        </w:rPr>
        <w:t xml:space="preserve">is </w:t>
      </w:r>
      <w:r>
        <w:rPr>
          <w:rFonts w:asciiTheme="minorHAnsi" w:hAnsiTheme="minorHAnsi"/>
          <w:sz w:val="22"/>
        </w:rPr>
        <w:t xml:space="preserve">to explore whether the degree project </w:t>
      </w:r>
      <w:r w:rsidR="000428B7">
        <w:rPr>
          <w:rFonts w:asciiTheme="minorHAnsi" w:hAnsiTheme="minorHAnsi"/>
          <w:sz w:val="22"/>
        </w:rPr>
        <w:t>raises any</w:t>
      </w:r>
      <w:r>
        <w:rPr>
          <w:rFonts w:asciiTheme="minorHAnsi" w:hAnsiTheme="minorHAnsi"/>
          <w:sz w:val="22"/>
        </w:rPr>
        <w:t xml:space="preserve"> ethical issue</w:t>
      </w:r>
      <w:r w:rsidR="000428B7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</w:t>
      </w:r>
      <w:r w:rsidR="000428B7">
        <w:rPr>
          <w:rFonts w:asciiTheme="minorHAnsi" w:hAnsiTheme="minorHAnsi"/>
          <w:sz w:val="22"/>
        </w:rPr>
        <w:t>that,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if it were research</w:t>
      </w:r>
      <w:r>
        <w:rPr>
          <w:rFonts w:asciiTheme="minorHAnsi" w:hAnsiTheme="minorHAnsi"/>
          <w:sz w:val="22"/>
        </w:rPr>
        <w:t xml:space="preserve">, </w:t>
      </w:r>
      <w:r w:rsidR="000428B7">
        <w:rPr>
          <w:rFonts w:asciiTheme="minorHAnsi" w:hAnsiTheme="minorHAnsi"/>
          <w:sz w:val="22"/>
        </w:rPr>
        <w:t xml:space="preserve">would require </w:t>
      </w:r>
      <w:r>
        <w:rPr>
          <w:rFonts w:asciiTheme="minorHAnsi" w:hAnsiTheme="minorHAnsi"/>
          <w:sz w:val="22"/>
        </w:rPr>
        <w:t xml:space="preserve">a review </w:t>
      </w:r>
      <w:r w:rsidR="00FC0B40" w:rsidRPr="007639E0">
        <w:rPr>
          <w:rFonts w:asciiTheme="minorHAnsi" w:hAnsiTheme="minorHAnsi"/>
          <w:sz w:val="22"/>
        </w:rPr>
        <w:t>by the Swedish Ethical Review Authority</w:t>
      </w:r>
      <w:r>
        <w:rPr>
          <w:rFonts w:asciiTheme="minorHAnsi" w:hAnsiTheme="minorHAnsi"/>
          <w:sz w:val="22"/>
        </w:rPr>
        <w:t>,</w:t>
      </w:r>
      <w:r w:rsidR="00D848B1">
        <w:rPr>
          <w:rFonts w:asciiTheme="minorHAnsi" w:hAnsiTheme="minorHAnsi"/>
          <w:sz w:val="22"/>
        </w:rPr>
        <w:t xml:space="preserve"> </w:t>
      </w:r>
      <w:r w:rsidR="00D848B1" w:rsidRPr="00D848B1">
        <w:rPr>
          <w:rFonts w:asciiTheme="minorHAnsi" w:hAnsiTheme="minorHAnsi"/>
          <w:sz w:val="22"/>
        </w:rPr>
        <w:t>and whether the degree project complies with ethical principles</w:t>
      </w:r>
      <w:r>
        <w:rPr>
          <w:rFonts w:asciiTheme="minorHAnsi" w:hAnsiTheme="minorHAnsi"/>
          <w:sz w:val="22"/>
        </w:rPr>
        <w:t xml:space="preserve">. </w:t>
      </w:r>
    </w:p>
    <w:tbl>
      <w:tblPr>
        <w:tblW w:w="878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6234"/>
        <w:gridCol w:w="713"/>
        <w:gridCol w:w="714"/>
        <w:gridCol w:w="714"/>
      </w:tblGrid>
      <w:tr w:rsidR="00C21E98" w:rsidRPr="00210815" w14:paraId="25769955" w14:textId="77777777" w:rsidTr="00C679F7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57BE18EA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</w:tcPr>
          <w:p w14:paraId="32CEA971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3D472520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6D6804A1" w14:textId="77777777" w:rsidR="00D212FF" w:rsidRPr="00AD426A" w:rsidRDefault="00AD426A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Not sure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A8683AE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D212FF" w:rsidRPr="003C4867" w14:paraId="2176A988" w14:textId="77777777" w:rsidTr="00371FE9">
        <w:trPr>
          <w:trHeight w:val="284"/>
        </w:trPr>
        <w:tc>
          <w:tcPr>
            <w:tcW w:w="411" w:type="dxa"/>
          </w:tcPr>
          <w:p w14:paraId="51E513AA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234" w:type="dxa"/>
            <w:vAlign w:val="center"/>
          </w:tcPr>
          <w:p w14:paraId="5C304D07" w14:textId="29A338C4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the study intend </w:t>
            </w:r>
            <w:r w:rsidR="00A20CA7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process </w:t>
            </w:r>
            <w:r w:rsidR="00D60EC3">
              <w:rPr>
                <w:rFonts w:asciiTheme="minorHAnsi" w:hAnsiTheme="minorHAnsi"/>
                <w:sz w:val="20"/>
                <w:szCs w:val="20"/>
              </w:rPr>
              <w:t>what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A20CA7" w:rsidRPr="00A20CA7">
              <w:rPr>
                <w:rFonts w:asciiTheme="minorHAnsi" w:hAnsiTheme="minorHAnsi"/>
                <w:sz w:val="20"/>
                <w:szCs w:val="20"/>
              </w:rPr>
              <w:t xml:space="preserve">General Data Protection Regulation </w:t>
            </w:r>
            <w:r w:rsidR="00A20CA7">
              <w:rPr>
                <w:rFonts w:asciiTheme="minorHAnsi" w:hAnsiTheme="minorHAnsi"/>
                <w:sz w:val="20"/>
                <w:szCs w:val="20"/>
              </w:rPr>
              <w:t>(GDPR)</w:t>
            </w:r>
            <w:r w:rsidR="00D60E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consider</w:t>
            </w:r>
            <w:r w:rsidR="00D60EC3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be sensitive personal data, i.e., data that at some stage can be linked to a person and </w:t>
            </w:r>
            <w:r w:rsidR="005067E4">
              <w:rPr>
                <w:rFonts w:asciiTheme="minorHAnsi" w:hAnsiTheme="minorHAnsi"/>
                <w:sz w:val="20"/>
                <w:szCs w:val="20"/>
              </w:rPr>
              <w:t>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reveals racial or ethnic origin, political opinions, religious or philosophical beliefs, </w:t>
            </w:r>
            <w:r w:rsidR="00DF1227">
              <w:rPr>
                <w:rFonts w:asciiTheme="minorHAnsi" w:hAnsiTheme="minorHAnsi"/>
                <w:sz w:val="20"/>
                <w:szCs w:val="20"/>
              </w:rPr>
              <w:t xml:space="preserve">trade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union membership, </w:t>
            </w:r>
            <w:r w:rsidR="005067E4">
              <w:rPr>
                <w:rFonts w:asciiTheme="minorHAnsi" w:hAnsiTheme="minorHAnsi"/>
                <w:sz w:val="20"/>
                <w:szCs w:val="20"/>
              </w:rPr>
              <w:t xml:space="preserve">or information about an individual’s </w:t>
            </w:r>
            <w:r>
              <w:rPr>
                <w:rFonts w:asciiTheme="minorHAnsi" w:hAnsiTheme="minorHAnsi"/>
                <w:sz w:val="20"/>
                <w:szCs w:val="20"/>
              </w:rPr>
              <w:t>health or sex life?</w:t>
            </w:r>
          </w:p>
        </w:tc>
        <w:tc>
          <w:tcPr>
            <w:tcW w:w="713" w:type="dxa"/>
            <w:vAlign w:val="center"/>
          </w:tcPr>
          <w:p w14:paraId="4407F171" w14:textId="25893661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3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14" w:type="dxa"/>
            <w:vAlign w:val="center"/>
          </w:tcPr>
          <w:p w14:paraId="7FC6451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14" w:type="dxa"/>
            <w:vAlign w:val="center"/>
          </w:tcPr>
          <w:p w14:paraId="7455FA7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5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C21E98" w:rsidRPr="003C4867" w14:paraId="07C9D965" w14:textId="77777777" w:rsidTr="00C679F7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60529B73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5C226AD6" w14:textId="5AE205DC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study intend to collect and process personal data relating to violations of the law that involve criminal offence</w:t>
            </w:r>
            <w:r w:rsidR="00C068A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conviction</w:t>
            </w:r>
            <w:r w:rsidR="00C068A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criminal proceeding</w:t>
            </w:r>
            <w:r w:rsidR="00C068A5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068A5">
              <w:rPr>
                <w:rFonts w:asciiTheme="minorHAnsi" w:hAnsiTheme="minorHAnsi"/>
                <w:sz w:val="20"/>
                <w:szCs w:val="20"/>
              </w:rPr>
              <w:t>penal law sanctions</w:t>
            </w:r>
            <w:r w:rsidR="00BA7DB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administrative deprivation of liberty?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2F696856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79D487D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696CA38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2CCE0541" w14:textId="77777777" w:rsidTr="00371FE9">
        <w:trPr>
          <w:trHeight w:val="284"/>
        </w:trPr>
        <w:tc>
          <w:tcPr>
            <w:tcW w:w="411" w:type="dxa"/>
          </w:tcPr>
          <w:p w14:paraId="65A5B462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234" w:type="dxa"/>
            <w:vAlign w:val="center"/>
          </w:tcPr>
          <w:p w14:paraId="2105F263" w14:textId="1AA90B6C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the study entail a physical intervention on </w:t>
            </w:r>
            <w:r w:rsidR="000C4FCA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F71BB3">
              <w:rPr>
                <w:rFonts w:asciiTheme="minorHAnsi" w:hAnsiTheme="minorHAnsi"/>
                <w:sz w:val="20"/>
                <w:szCs w:val="20"/>
              </w:rPr>
              <w:t>participants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C4FCA">
              <w:rPr>
                <w:rFonts w:asciiTheme="minorHAnsi" w:hAnsiTheme="minorHAnsi"/>
                <w:sz w:val="20"/>
                <w:szCs w:val="20"/>
              </w:rPr>
              <w:t>also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which is included in standard procedures, but also part of the research)? </w:t>
            </w:r>
          </w:p>
        </w:tc>
        <w:tc>
          <w:tcPr>
            <w:tcW w:w="713" w:type="dxa"/>
            <w:vAlign w:val="center"/>
          </w:tcPr>
          <w:p w14:paraId="7C30912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6E3EB46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69AD44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2E007E7" w14:textId="379BF379" w:rsidR="00EE0286" w:rsidRDefault="00EE0286">
      <w:r>
        <w:br w:type="page"/>
      </w:r>
    </w:p>
    <w:tbl>
      <w:tblPr>
        <w:tblW w:w="878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6234"/>
        <w:gridCol w:w="713"/>
        <w:gridCol w:w="714"/>
        <w:gridCol w:w="714"/>
      </w:tblGrid>
      <w:tr w:rsidR="00C679F7" w:rsidRPr="00210815" w14:paraId="37BC303F" w14:textId="77777777" w:rsidTr="00C679F7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25FD8F80" w14:textId="77777777" w:rsidR="00EE0286" w:rsidRPr="00EE0286" w:rsidRDefault="00EE0286" w:rsidP="00964A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0B76F01A" w14:textId="77777777" w:rsidR="00EE0286" w:rsidRPr="00EE0286" w:rsidRDefault="00EE0286" w:rsidP="00964A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6CE5DDAC" w14:textId="77777777" w:rsidR="00EE0286" w:rsidRPr="00EE0286" w:rsidRDefault="00EE0286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286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9761395" w14:textId="77777777" w:rsidR="00EE0286" w:rsidRPr="00EE0286" w:rsidRDefault="00EE0286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286">
              <w:rPr>
                <w:rFonts w:asciiTheme="minorHAnsi" w:hAnsiTheme="minorHAnsi" w:cstheme="minorHAnsi"/>
                <w:b/>
                <w:sz w:val="20"/>
                <w:szCs w:val="20"/>
              </w:rPr>
              <w:t>Not sure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1DA1DF5" w14:textId="77777777" w:rsidR="00EE0286" w:rsidRPr="00EE0286" w:rsidRDefault="00EE0286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28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C21E98" w:rsidRPr="003C4867" w14:paraId="7AEC33FA" w14:textId="77777777" w:rsidTr="004209AC">
        <w:trPr>
          <w:trHeight w:val="284"/>
        </w:trPr>
        <w:tc>
          <w:tcPr>
            <w:tcW w:w="411" w:type="dxa"/>
            <w:shd w:val="clear" w:color="auto" w:fill="auto"/>
          </w:tcPr>
          <w:p w14:paraId="76AC4C47" w14:textId="78348BB1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4AF72C70" w14:textId="44664A6A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the purpose of the study to affect the </w:t>
            </w:r>
            <w:r w:rsidR="00F71BB3">
              <w:rPr>
                <w:rFonts w:asciiTheme="minorHAnsi" w:hAnsiTheme="minorHAnsi"/>
                <w:sz w:val="20"/>
                <w:szCs w:val="20"/>
              </w:rPr>
              <w:t>participants</w:t>
            </w:r>
            <w:r w:rsidR="006B4AB4">
              <w:rPr>
                <w:rFonts w:asciiTheme="minorHAnsi" w:hAnsiTheme="minorHAnsi"/>
                <w:sz w:val="20"/>
                <w:szCs w:val="20"/>
              </w:rPr>
              <w:t xml:space="preserve"> physically or psychologically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770AD3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8B1D95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9ECC27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6D324924" w14:textId="77777777" w:rsidTr="00C679F7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5292F03C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6A1715B8" w14:textId="2341938F" w:rsidR="00D212FF" w:rsidRPr="003C4867" w:rsidRDefault="00F71BB3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Are there any risks for the participants </w:t>
            </w:r>
            <w:r w:rsidR="00D212FF">
              <w:rPr>
                <w:rFonts w:asciiTheme="minorHAnsi" w:hAnsiTheme="minorHAnsi"/>
                <w:sz w:val="20"/>
                <w:szCs w:val="20"/>
              </w:rPr>
              <w:t>(for example, the risk of physical harm or the risk of awakening traumatic memories)?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12A93194" w14:textId="65405702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7FDFA64C" w14:textId="67B7D27B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1FB9FE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21E98" w:rsidRPr="003C4867" w14:paraId="7DA1055D" w14:textId="77777777" w:rsidTr="004209AC">
        <w:trPr>
          <w:trHeight w:val="284"/>
        </w:trPr>
        <w:tc>
          <w:tcPr>
            <w:tcW w:w="411" w:type="dxa"/>
            <w:shd w:val="clear" w:color="auto" w:fill="auto"/>
          </w:tcPr>
          <w:p w14:paraId="3D2CDD51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7D335459" w14:textId="380BE058" w:rsidR="00D212FF" w:rsidRPr="003C4867" w:rsidRDefault="00AD0CE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 the study use</w:t>
            </w:r>
            <w:r w:rsidR="00D212FF">
              <w:rPr>
                <w:rFonts w:asciiTheme="minorHAnsi" w:hAnsiTheme="minorHAnsi"/>
                <w:sz w:val="20"/>
                <w:szCs w:val="20"/>
              </w:rPr>
              <w:t xml:space="preserve"> biological material that can be traced to an identifiable individual or deceased person (e.g., blood samples or tissue specimens)?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537D810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A68AFDC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D2F60C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312CD17B" w14:textId="77777777" w:rsidTr="00AA39C2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2557B4C7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30BEF0AA" w14:textId="37A4109F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voluntariness be questioned (e.g.</w:t>
            </w:r>
            <w:r w:rsidR="00AD0CE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vulnerable group</w:t>
            </w:r>
            <w:r w:rsidR="006E3BE7">
              <w:rPr>
                <w:rFonts w:asciiTheme="minorHAnsi" w:hAnsiTheme="minorHAnsi"/>
                <w:sz w:val="20"/>
                <w:szCs w:val="20"/>
              </w:rPr>
              <w:t>s</w:t>
            </w:r>
            <w:r w:rsidR="005A1D5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such as children, people with cognitive impairment or mental disabilities, or individuals in a dependent relationship to the princip</w:t>
            </w:r>
            <w:r w:rsidR="001A525C">
              <w:rPr>
                <w:rFonts w:asciiTheme="minorHAnsi" w:hAnsiTheme="minorHAnsi"/>
                <w:sz w:val="20"/>
                <w:szCs w:val="20"/>
              </w:rPr>
              <w:t>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investigator</w:t>
            </w:r>
            <w:r w:rsidR="005A1D5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such as a patient or student)? 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28237058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7299977D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955871B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64B816F4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731DA0CB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52AE89D9" w14:textId="26B74649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2B728E">
              <w:rPr>
                <w:rFonts w:asciiTheme="minorHAnsi" w:hAnsiTheme="minorHAnsi"/>
                <w:sz w:val="20"/>
                <w:szCs w:val="20"/>
              </w:rPr>
              <w:t xml:space="preserve">the study involve </w:t>
            </w:r>
            <w:r>
              <w:rPr>
                <w:rFonts w:asciiTheme="minorHAnsi" w:hAnsiTheme="minorHAnsi"/>
                <w:sz w:val="20"/>
                <w:szCs w:val="20"/>
              </w:rPr>
              <w:t>individuals with limited autonomy (for instance individuals with cognitive difficulties, minors), wh</w:t>
            </w:r>
            <w:r w:rsidR="009F4D87">
              <w:rPr>
                <w:rFonts w:asciiTheme="minorHAnsi" w:hAnsiTheme="minorHAnsi"/>
                <w:sz w:val="20"/>
                <w:szCs w:val="20"/>
              </w:rPr>
              <w:t>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understanding of the meaning of the consent is limited?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CEB3EA6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7CF209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0227390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15A0C" w:rsidRPr="003C4867" w14:paraId="1E9F1C11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4B004D03" w14:textId="77777777" w:rsidR="00515A0C" w:rsidRDefault="00515A0C" w:rsidP="007234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65974387" w14:textId="1DC487C0" w:rsidR="00515A0C" w:rsidRDefault="00515A0C" w:rsidP="007234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Selection of participants and social vulnerability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77069145" w14:textId="77777777" w:rsidR="00515A0C" w:rsidRPr="0072343B" w:rsidRDefault="00515A0C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1FFEE3D" w14:textId="77777777" w:rsidR="00515A0C" w:rsidRPr="0072343B" w:rsidRDefault="00515A0C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626382D5" w14:textId="77777777" w:rsidR="00515A0C" w:rsidRPr="0072343B" w:rsidRDefault="00515A0C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EB3" w:rsidRPr="003C4867" w14:paraId="1C986ACF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05557EF6" w14:textId="08EDEE86" w:rsidR="00FF2EB3" w:rsidRPr="003C4867" w:rsidRDefault="00FF2EB3" w:rsidP="00FF2E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3BF4618F" w14:textId="60102ACB" w:rsidR="00FF2EB3" w:rsidRPr="003C4867" w:rsidRDefault="00FF2EB3" w:rsidP="00FF2E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the participants belong to a particularly vulnerable or disadvantaged group in society (a minority group)?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294F7BA6" w14:textId="77777777" w:rsidR="00FF2EB3" w:rsidRPr="0072343B" w:rsidRDefault="00FF2EB3" w:rsidP="00FF2E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9475AD5" w14:textId="77777777" w:rsidR="00FF2EB3" w:rsidRPr="0072343B" w:rsidRDefault="00FF2EB3" w:rsidP="00FF2E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1747AD0" w14:textId="77777777" w:rsidR="00FF2EB3" w:rsidRPr="0072343B" w:rsidRDefault="00FF2EB3" w:rsidP="00FF2E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27E" w:rsidRPr="00AD426A" w14:paraId="51052F1F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1E465ABF" w14:textId="216F4E68" w:rsidR="0097127E" w:rsidRPr="00AD426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0C14192C" w14:textId="6746AA80" w:rsidR="0097127E" w:rsidRPr="00AD426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="006E6E1F">
              <w:rPr>
                <w:rFonts w:asciiTheme="minorHAnsi" w:hAnsiTheme="minorHAnsi"/>
                <w:sz w:val="20"/>
                <w:szCs w:val="20"/>
              </w:rPr>
              <w:t xml:space="preserve">the study involve the establishment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personal register where data can be linked to a physical person? 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7A1660E8" w14:textId="181BC0FB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7909FC3" w14:textId="7BC71D78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124DE2DF" w14:textId="20C28A75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27E" w:rsidRPr="003C4867" w14:paraId="2F0A4926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4EED953F" w14:textId="2BEFD554" w:rsidR="0097127E" w:rsidRPr="003C4867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  <w:vAlign w:val="center"/>
          </w:tcPr>
          <w:p w14:paraId="0B837BB0" w14:textId="3928A47E" w:rsidR="0097127E" w:rsidRPr="003C4867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Informed consent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E2CD4B2" w14:textId="719502CA" w:rsidR="0097127E" w:rsidRPr="0072343B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8E88EA0" w14:textId="05AA4E93" w:rsidR="0097127E" w:rsidRPr="0072343B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CB4616B" w14:textId="55DFCC37" w:rsidR="0097127E" w:rsidRPr="0072343B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127E" w:rsidRPr="00AD426A" w14:paraId="5EF5166F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38A4F346" w14:textId="10BBDC4F" w:rsidR="0097127E" w:rsidRPr="00A7753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53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2B158E50" w14:textId="267ACF4B" w:rsidR="0097127E" w:rsidRPr="00A7753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53A">
              <w:rPr>
                <w:rFonts w:asciiTheme="minorHAnsi" w:hAnsiTheme="minorHAnsi"/>
                <w:sz w:val="20"/>
                <w:szCs w:val="20"/>
              </w:rPr>
              <w:t xml:space="preserve">Will informed consent be obtained as a part of the study (in other words, </w:t>
            </w:r>
            <w:r w:rsidR="0021350D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Pr="00A7753A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F71BB3">
              <w:rPr>
                <w:rFonts w:asciiTheme="minorHAnsi" w:hAnsiTheme="minorHAnsi"/>
                <w:sz w:val="20"/>
                <w:szCs w:val="20"/>
              </w:rPr>
              <w:t>participants</w:t>
            </w:r>
            <w:r w:rsidRPr="00A7753A">
              <w:rPr>
                <w:rFonts w:asciiTheme="minorHAnsi" w:hAnsiTheme="minorHAnsi"/>
                <w:sz w:val="20"/>
                <w:szCs w:val="20"/>
              </w:rPr>
              <w:t xml:space="preserve"> receive full information about the s</w:t>
            </w:r>
            <w:r w:rsidR="0021350D">
              <w:rPr>
                <w:rFonts w:asciiTheme="minorHAnsi" w:hAnsiTheme="minorHAnsi"/>
                <w:sz w:val="20"/>
                <w:szCs w:val="20"/>
              </w:rPr>
              <w:t xml:space="preserve">tudy </w:t>
            </w:r>
            <w:r w:rsidRPr="00A7753A">
              <w:rPr>
                <w:rFonts w:asciiTheme="minorHAnsi" w:hAnsiTheme="minorHAnsi"/>
                <w:sz w:val="20"/>
                <w:szCs w:val="20"/>
              </w:rPr>
              <w:t xml:space="preserve">and/or the opportunity to opt out from participation?  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75014A48" w14:textId="3E02226B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4D8BA756" w14:textId="72EF2E65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19F7FC3" w14:textId="5CD3DC7D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27E" w:rsidRPr="003C4867" w14:paraId="3568AD7D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7B6A7BCF" w14:textId="5EF321C4" w:rsidR="0097127E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3F1CB78D" w14:textId="6F7C30AF" w:rsidR="0097127E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 study described in such a manner so that the participants understand its purpose and structure, and what participation in the project entails (e.g.</w:t>
            </w:r>
            <w:r w:rsidR="009A39F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number of visits, duration of the project, and written in easy</w:t>
            </w:r>
            <w:r w:rsidR="003F24BB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="003F24BB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understand Swedish without technical terms or professional jargon)?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BBA5FBC" w14:textId="77777777" w:rsidR="0097127E" w:rsidRPr="0072343B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14" w:type="dxa"/>
            <w:shd w:val="clear" w:color="auto" w:fill="auto"/>
            <w:vAlign w:val="center"/>
          </w:tcPr>
          <w:p w14:paraId="47F77C06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14" w:type="dxa"/>
            <w:shd w:val="clear" w:color="auto" w:fill="auto"/>
            <w:vAlign w:val="center"/>
          </w:tcPr>
          <w:p w14:paraId="7C5DCC04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97127E" w:rsidRPr="003C4867" w14:paraId="4E2A6485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0BD46DF4" w14:textId="79B5D42D" w:rsidR="0097127E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6F8ADF70" w14:textId="04F632DA" w:rsidR="0097127E" w:rsidRPr="0072343B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it clearly stated in the written information to the </w:t>
            </w:r>
            <w:r w:rsidR="00F71BB3">
              <w:rPr>
                <w:rFonts w:asciiTheme="minorHAnsi" w:hAnsiTheme="minorHAnsi"/>
                <w:sz w:val="20"/>
                <w:szCs w:val="20"/>
              </w:rPr>
              <w:t>participant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the participation in the study is entirely voluntary?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3DAAB590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904221D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E9D9359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97127E" w:rsidRPr="00AD426A" w14:paraId="7FE02320" w14:textId="77777777" w:rsidTr="004209AC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auto"/>
          </w:tcPr>
          <w:p w14:paraId="4B5F1C15" w14:textId="72FD5862" w:rsidR="0097127E" w:rsidRPr="00864B22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4B2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1AC51C56" w14:textId="57A1A47F" w:rsidR="0097127E" w:rsidRPr="00AD426A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information letter contain persuasive formulations</w:t>
            </w:r>
            <w:r w:rsidR="00DA5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1A4E">
              <w:rPr>
                <w:rFonts w:asciiTheme="minorHAnsi" w:hAnsiTheme="minorHAnsi"/>
                <w:sz w:val="20"/>
                <w:szCs w:val="20"/>
              </w:rPr>
              <w:t>(</w:t>
            </w:r>
            <w:r w:rsidR="00DA5E08">
              <w:rPr>
                <w:rFonts w:asciiTheme="minorHAnsi" w:hAnsiTheme="minorHAnsi"/>
                <w:sz w:val="20"/>
                <w:szCs w:val="20"/>
              </w:rPr>
              <w:t xml:space="preserve">implying </w:t>
            </w:r>
            <w:r>
              <w:rPr>
                <w:rFonts w:asciiTheme="minorHAnsi" w:hAnsiTheme="minorHAnsi"/>
                <w:sz w:val="20"/>
                <w:szCs w:val="20"/>
              </w:rPr>
              <w:t>that the person must or should participate</w:t>
            </w:r>
            <w:r w:rsidR="003006A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without showing full respect for the choice</w:t>
            </w:r>
            <w:r w:rsidR="00DA5E0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for example</w:t>
            </w:r>
            <w:r w:rsidR="00DA5E08">
              <w:rPr>
                <w:rFonts w:asciiTheme="minorHAnsi" w:hAnsiTheme="minorHAnsi"/>
                <w:sz w:val="20"/>
                <w:szCs w:val="20"/>
              </w:rPr>
              <w:t xml:space="preserve"> mildly persuasive formulations, such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“thanks in advance”)?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6DCC664" w14:textId="3AADFA1F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EB3B82E" w14:textId="3F615BBE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AD8BFC" w14:textId="150951C1" w:rsidR="0097127E" w:rsidRPr="00AD426A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27E" w:rsidRPr="003C4867" w14:paraId="2880CBD1" w14:textId="77777777" w:rsidTr="00AA39C2">
        <w:tblPrEx>
          <w:tblCellMar>
            <w:top w:w="45" w:type="dxa"/>
            <w:bottom w:w="45" w:type="dxa"/>
          </w:tblCellMar>
        </w:tblPrEx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54B087FF" w14:textId="311D8568" w:rsidR="0097127E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135E27C4" w14:textId="0EDF6BE5" w:rsidR="0097127E" w:rsidRPr="007639E0" w:rsidRDefault="0097127E" w:rsidP="009712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39E0">
              <w:rPr>
                <w:rFonts w:asciiTheme="minorHAnsi" w:hAnsiTheme="minorHAnsi"/>
                <w:sz w:val="20"/>
                <w:szCs w:val="20"/>
              </w:rPr>
              <w:t xml:space="preserve">Is it clearly stated that </w:t>
            </w:r>
            <w:r w:rsidR="00F0108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participants may </w:t>
            </w:r>
            <w:r w:rsidR="00F16701" w:rsidRPr="007639E0">
              <w:rPr>
                <w:rFonts w:asciiTheme="minorHAnsi" w:hAnsiTheme="minorHAnsi"/>
                <w:sz w:val="20"/>
                <w:szCs w:val="20"/>
              </w:rPr>
              <w:t>choose not to participate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, without prejudice to the </w:t>
            </w:r>
            <w:r w:rsidR="00F0108B">
              <w:rPr>
                <w:rFonts w:asciiTheme="minorHAnsi" w:hAnsiTheme="minorHAnsi"/>
                <w:sz w:val="20"/>
                <w:szCs w:val="20"/>
              </w:rPr>
              <w:t>participants</w:t>
            </w:r>
            <w:r w:rsidR="00857C21">
              <w:rPr>
                <w:rFonts w:asciiTheme="minorHAnsi" w:hAnsiTheme="minorHAnsi"/>
                <w:sz w:val="20"/>
                <w:szCs w:val="20"/>
              </w:rPr>
              <w:t>’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 being offered care or treatment or, if relating to student</w:t>
            </w:r>
            <w:r w:rsidR="00857C21">
              <w:rPr>
                <w:rFonts w:asciiTheme="minorHAnsi" w:hAnsiTheme="minorHAnsi"/>
                <w:sz w:val="20"/>
                <w:szCs w:val="20"/>
              </w:rPr>
              <w:t>s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, it </w:t>
            </w:r>
            <w:proofErr w:type="gramStart"/>
            <w:r w:rsidRPr="007639E0">
              <w:rPr>
                <w:rFonts w:asciiTheme="minorHAnsi" w:hAnsiTheme="minorHAnsi"/>
                <w:sz w:val="20"/>
                <w:szCs w:val="20"/>
              </w:rPr>
              <w:t>affecting</w:t>
            </w:r>
            <w:proofErr w:type="gramEnd"/>
            <w:r w:rsidRPr="007639E0">
              <w:rPr>
                <w:rFonts w:asciiTheme="minorHAnsi" w:hAnsiTheme="minorHAnsi"/>
                <w:sz w:val="20"/>
                <w:szCs w:val="20"/>
              </w:rPr>
              <w:t xml:space="preserve"> their grades?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1E2853C9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C2307BC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36EC763D" w14:textId="77777777" w:rsidR="0097127E" w:rsidRDefault="0097127E" w:rsidP="009712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FDE3B05" w14:textId="593E04E4" w:rsidR="004B7CFB" w:rsidRDefault="004B7CFB">
      <w:r>
        <w:br w:type="page"/>
      </w:r>
    </w:p>
    <w:tbl>
      <w:tblPr>
        <w:tblW w:w="8786" w:type="dxa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6234"/>
        <w:gridCol w:w="713"/>
        <w:gridCol w:w="714"/>
        <w:gridCol w:w="714"/>
      </w:tblGrid>
      <w:tr w:rsidR="001340BD" w:rsidRPr="00210815" w14:paraId="3750C4A7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4CBD06B0" w14:textId="77777777" w:rsidR="004B7CFB" w:rsidRPr="004B7CFB" w:rsidRDefault="004B7CFB" w:rsidP="00964A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0AB67784" w14:textId="77777777" w:rsidR="004B7CFB" w:rsidRPr="004B7CFB" w:rsidRDefault="004B7CFB" w:rsidP="00964AED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1513B3CF" w14:textId="77777777" w:rsidR="004B7CFB" w:rsidRPr="004B7CFB" w:rsidRDefault="004B7CFB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CFB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2FE5D029" w14:textId="77777777" w:rsidR="004B7CFB" w:rsidRPr="004B7CFB" w:rsidRDefault="004B7CFB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CFB">
              <w:rPr>
                <w:rFonts w:asciiTheme="minorHAnsi" w:hAnsiTheme="minorHAnsi" w:cstheme="minorHAnsi"/>
                <w:b/>
                <w:sz w:val="20"/>
                <w:szCs w:val="20"/>
              </w:rPr>
              <w:t>Not sure</w:t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1E6F8512" w14:textId="77777777" w:rsidR="004B7CFB" w:rsidRPr="004B7CFB" w:rsidRDefault="004B7CFB" w:rsidP="00964A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CFB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A52AEF" w:rsidRPr="003C4867" w14:paraId="48F2B329" w14:textId="77777777" w:rsidTr="001340BD">
        <w:trPr>
          <w:trHeight w:val="284"/>
        </w:trPr>
        <w:tc>
          <w:tcPr>
            <w:tcW w:w="411" w:type="dxa"/>
            <w:shd w:val="clear" w:color="auto" w:fill="auto"/>
          </w:tcPr>
          <w:p w14:paraId="7017D99B" w14:textId="7AA5A600" w:rsidR="00A52AEF" w:rsidRDefault="00A52AEF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5E03F07D" w14:textId="0FF665DE" w:rsidR="00A52AEF" w:rsidRPr="00C0410C" w:rsidRDefault="006520BC" w:rsidP="00A52AE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639E0">
              <w:rPr>
                <w:rFonts w:asciiTheme="minorHAnsi" w:hAnsiTheme="minorHAnsi"/>
                <w:sz w:val="20"/>
                <w:szCs w:val="20"/>
              </w:rPr>
              <w:t xml:space="preserve">Is it clearly stated that </w:t>
            </w:r>
            <w:r w:rsidR="00F0108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participants may discontinue the participation at any time and without the need to state any reason, without prejudice to the </w:t>
            </w:r>
            <w:r w:rsidR="00F0108B">
              <w:rPr>
                <w:rFonts w:asciiTheme="minorHAnsi" w:hAnsiTheme="minorHAnsi"/>
                <w:sz w:val="20"/>
                <w:szCs w:val="20"/>
              </w:rPr>
              <w:t>participant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>s</w:t>
            </w:r>
            <w:r w:rsidR="00857C21">
              <w:rPr>
                <w:rFonts w:asciiTheme="minorHAnsi" w:hAnsiTheme="minorHAnsi"/>
                <w:sz w:val="20"/>
                <w:szCs w:val="20"/>
              </w:rPr>
              <w:t>’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 xml:space="preserve"> being offered care or treatment or, if relating to student</w:t>
            </w:r>
            <w:r w:rsidR="00857C21">
              <w:rPr>
                <w:rFonts w:asciiTheme="minorHAnsi" w:hAnsiTheme="minorHAnsi"/>
                <w:sz w:val="20"/>
                <w:szCs w:val="20"/>
              </w:rPr>
              <w:t>s</w:t>
            </w:r>
            <w:r w:rsidRPr="007639E0">
              <w:rPr>
                <w:rFonts w:asciiTheme="minorHAnsi" w:hAnsiTheme="minorHAnsi"/>
                <w:sz w:val="20"/>
                <w:szCs w:val="20"/>
              </w:rPr>
              <w:t>, it affecting their grades?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82DDBE0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25912DD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E35971A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AEF" w:rsidRPr="003C4867" w14:paraId="5BB59CA7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21D00942" w14:textId="76FF36D3" w:rsidR="00A52AEF" w:rsidRDefault="00A52AEF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44FFE8E4" w14:textId="58111C2A" w:rsidR="00A52AEF" w:rsidRPr="0072343B" w:rsidRDefault="009A7D2C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Confidentiality and the security of the participants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28964A59" w14:textId="31E97E08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28AEF1CE" w14:textId="2ACDBD72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A7F2B86" w14:textId="49D5D15D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2AEF" w:rsidRPr="003C4867" w14:paraId="4405694E" w14:textId="77777777" w:rsidTr="001340BD">
        <w:trPr>
          <w:trHeight w:val="284"/>
        </w:trPr>
        <w:tc>
          <w:tcPr>
            <w:tcW w:w="411" w:type="dxa"/>
            <w:shd w:val="clear" w:color="auto" w:fill="auto"/>
          </w:tcPr>
          <w:p w14:paraId="61479EDD" w14:textId="28342973" w:rsidR="00A52AEF" w:rsidRPr="009A7D2C" w:rsidRDefault="00A52AEF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D2C">
              <w:rPr>
                <w:rFonts w:asciiTheme="minorHAnsi" w:hAnsiTheme="minorHAnsi"/>
                <w:sz w:val="20"/>
                <w:szCs w:val="20"/>
              </w:rPr>
              <w:t>1</w:t>
            </w:r>
            <w:r w:rsidR="008C091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13A66937" w14:textId="1B36C0A9" w:rsidR="00A52AEF" w:rsidRPr="0072343B" w:rsidRDefault="009509CE" w:rsidP="00A52A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90735F">
              <w:rPr>
                <w:rFonts w:asciiTheme="minorHAnsi" w:hAnsiTheme="minorHAnsi"/>
                <w:sz w:val="20"/>
                <w:szCs w:val="20"/>
              </w:rPr>
              <w:t>re there procedures in place to ensure confidentiality in the collection of data</w:t>
            </w:r>
            <w:r w:rsidR="00775B7C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21F3027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874BD1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E747050" w14:textId="77777777" w:rsidR="00A52AEF" w:rsidRDefault="00A52AEF" w:rsidP="00A52A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40BD" w:rsidRPr="00AD426A" w14:paraId="0EF767CC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1EA5B0AD" w14:textId="636BA0A7" w:rsidR="001340BD" w:rsidRPr="009A7D2C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D2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5577A06F" w14:textId="2DEFD60B" w:rsidR="001340BD" w:rsidRPr="00AD426A" w:rsidRDefault="009509CE" w:rsidP="001340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1340BD">
              <w:rPr>
                <w:rFonts w:asciiTheme="minorHAnsi" w:hAnsiTheme="minorHAnsi"/>
                <w:sz w:val="20"/>
                <w:szCs w:val="20"/>
              </w:rPr>
              <w:t>re the results/findings described in such a manner so that the participants</w:t>
            </w:r>
            <w:r w:rsidR="007E3BFE">
              <w:rPr>
                <w:rFonts w:asciiTheme="minorHAnsi" w:hAnsiTheme="minorHAnsi"/>
                <w:sz w:val="20"/>
                <w:szCs w:val="20"/>
              </w:rPr>
              <w:t>’</w:t>
            </w:r>
            <w:r w:rsidR="001340BD">
              <w:rPr>
                <w:rFonts w:asciiTheme="minorHAnsi" w:hAnsiTheme="minorHAnsi"/>
                <w:sz w:val="20"/>
                <w:szCs w:val="20"/>
              </w:rPr>
              <w:t xml:space="preserve"> identity remains confidential, meaning that they cannot be identified afterwards (including a minimal potential for reverse identification)?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69529604" w14:textId="3C77A614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20521389" w14:textId="552B1186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7C440D2" w14:textId="704C2DB9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40BD" w:rsidRPr="003C4867" w14:paraId="5B140633" w14:textId="77777777" w:rsidTr="001340BD">
        <w:trPr>
          <w:trHeight w:val="284"/>
        </w:trPr>
        <w:tc>
          <w:tcPr>
            <w:tcW w:w="411" w:type="dxa"/>
            <w:shd w:val="clear" w:color="auto" w:fill="auto"/>
          </w:tcPr>
          <w:p w14:paraId="4455B6BB" w14:textId="3223EF6A" w:rsidR="001340BD" w:rsidRPr="009A7D2C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274FF190" w14:textId="244A7B2E" w:rsidR="001340BD" w:rsidRPr="009D49A2" w:rsidRDefault="009509CE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340BD" w:rsidRPr="009D49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 there procedures to ensure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confidentiality</w:t>
            </w:r>
            <w:r w:rsidR="001340BD" w:rsidRPr="009D49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40F2DBAF" w14:textId="7BCC552B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E28F28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19ACF6A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40BD" w:rsidRPr="003C4867" w14:paraId="2C33A70C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2A3EB390" w14:textId="6B3C679E" w:rsidR="001340BD" w:rsidRPr="009A7D2C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427B5768" w14:textId="68A3B8BD" w:rsidR="001340BD" w:rsidRPr="0072343B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2925">
              <w:rPr>
                <w:rFonts w:asciiTheme="minorHAnsi" w:hAnsiTheme="minorHAnsi" w:cstheme="minorHAnsi"/>
                <w:sz w:val="20"/>
                <w:szCs w:val="20"/>
              </w:rPr>
              <w:t xml:space="preserve">Are there clear routines for ensuring </w:t>
            </w:r>
            <w:r w:rsidR="007E3BFE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172925">
              <w:rPr>
                <w:rFonts w:asciiTheme="minorHAnsi" w:hAnsiTheme="minorHAnsi" w:cstheme="minorHAnsi"/>
                <w:sz w:val="20"/>
                <w:szCs w:val="20"/>
              </w:rPr>
              <w:t xml:space="preserve">the collected data material </w:t>
            </w:r>
            <w:r w:rsidR="007E3BFE">
              <w:rPr>
                <w:rFonts w:asciiTheme="minorHAnsi" w:hAnsiTheme="minorHAnsi" w:cstheme="minorHAnsi"/>
                <w:sz w:val="20"/>
                <w:szCs w:val="20"/>
              </w:rPr>
              <w:t xml:space="preserve">is handled </w:t>
            </w:r>
            <w:r w:rsidRPr="00172925">
              <w:rPr>
                <w:rFonts w:asciiTheme="minorHAnsi" w:hAnsiTheme="minorHAnsi" w:cstheme="minorHAnsi"/>
                <w:sz w:val="20"/>
                <w:szCs w:val="20"/>
              </w:rPr>
              <w:t>according to GDPR?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10D4FE2F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6281CE7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5BE99CDD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340BD" w:rsidRPr="00AD426A" w14:paraId="77015564" w14:textId="77777777" w:rsidTr="001340BD">
        <w:trPr>
          <w:trHeight w:val="284"/>
        </w:trPr>
        <w:tc>
          <w:tcPr>
            <w:tcW w:w="411" w:type="dxa"/>
            <w:shd w:val="clear" w:color="auto" w:fill="auto"/>
          </w:tcPr>
          <w:p w14:paraId="549C4C41" w14:textId="05D33781" w:rsidR="001340BD" w:rsidRPr="009A7D2C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  <w:vAlign w:val="center"/>
          </w:tcPr>
          <w:p w14:paraId="0B262BBD" w14:textId="2EE8C4AE" w:rsidR="001340BD" w:rsidRPr="00AD426A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Research results and/or findings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268A822" w14:textId="77777777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406FC37" w14:textId="77777777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B0697FB" w14:textId="77777777" w:rsidR="001340BD" w:rsidRPr="00AD426A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40BD" w:rsidRPr="003C4867" w14:paraId="488A5CEF" w14:textId="77777777" w:rsidTr="001340BD">
        <w:trPr>
          <w:trHeight w:val="284"/>
        </w:trPr>
        <w:tc>
          <w:tcPr>
            <w:tcW w:w="411" w:type="dxa"/>
            <w:shd w:val="clear" w:color="auto" w:fill="DBDBDB" w:themeFill="accent3" w:themeFillTint="66"/>
          </w:tcPr>
          <w:p w14:paraId="0935DC09" w14:textId="0C4DADA1" w:rsidR="001340BD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34" w:type="dxa"/>
            <w:shd w:val="clear" w:color="auto" w:fill="DBDBDB" w:themeFill="accent3" w:themeFillTint="66"/>
            <w:vAlign w:val="center"/>
          </w:tcPr>
          <w:p w14:paraId="7246FEBD" w14:textId="298220C7" w:rsidR="001340BD" w:rsidRPr="0072343B" w:rsidRDefault="001340BD" w:rsidP="00134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 reasons to offer participants the opportunity to obtain a copy of or otherwise gain access to the research results/findings?</w:t>
            </w:r>
          </w:p>
        </w:tc>
        <w:tc>
          <w:tcPr>
            <w:tcW w:w="713" w:type="dxa"/>
            <w:shd w:val="clear" w:color="auto" w:fill="DBDBDB" w:themeFill="accent3" w:themeFillTint="66"/>
            <w:vAlign w:val="center"/>
          </w:tcPr>
          <w:p w14:paraId="28A77EB7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3CB4F53E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shd w:val="clear" w:color="auto" w:fill="DBDBDB" w:themeFill="accent3" w:themeFillTint="66"/>
            <w:vAlign w:val="center"/>
          </w:tcPr>
          <w:p w14:paraId="05311F4C" w14:textId="77777777" w:rsidR="001340BD" w:rsidRDefault="001340BD" w:rsidP="001340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</w:r>
            <w:r w:rsidR="009509C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868EC25" w14:textId="7C381DFB" w:rsidR="009509CE" w:rsidRDefault="009D1AA3" w:rsidP="00EE0286">
      <w:pPr>
        <w:spacing w:line="240" w:lineRule="auto"/>
      </w:pPr>
      <w:r>
        <w:rPr>
          <w:rFonts w:asciiTheme="minorHAnsi" w:hAnsiTheme="minorHAnsi"/>
          <w:sz w:val="22"/>
        </w:rPr>
        <w:br/>
      </w:r>
    </w:p>
    <w:p w14:paraId="693B84A3" w14:textId="15FB8CF5" w:rsidR="009509CE" w:rsidRPr="009509CE" w:rsidRDefault="009509CE" w:rsidP="009509CE">
      <w:pPr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  <w:r w:rsidRPr="009509CE">
        <w:rPr>
          <w:rFonts w:asciiTheme="minorHAnsi" w:hAnsiTheme="minorHAnsi" w:cstheme="minorHAnsi"/>
          <w:b/>
          <w:bCs/>
          <w:sz w:val="18"/>
          <w:szCs w:val="18"/>
          <w:lang w:val="en-GB"/>
        </w:rPr>
        <w:t>The questions under section B</w:t>
      </w:r>
      <w:r w:rsidRPr="009509CE">
        <w:rPr>
          <w:rFonts w:asciiTheme="minorHAnsi" w:hAnsiTheme="minorHAnsi" w:cstheme="minorHAnsi"/>
          <w:b/>
          <w:bCs/>
          <w:sz w:val="18"/>
          <w:szCs w:val="18"/>
          <w:lang w:val="en-GB"/>
        </w:rPr>
        <w:t xml:space="preserve">, </w:t>
      </w:r>
      <w:r w:rsidRPr="009509CE">
        <w:rPr>
          <w:rFonts w:asciiTheme="minorHAnsi" w:hAnsiTheme="minorHAnsi" w:cstheme="minorHAnsi"/>
          <w:b/>
          <w:bCs/>
          <w:sz w:val="18"/>
          <w:szCs w:val="18"/>
          <w:lang w:val="en-GB"/>
        </w:rPr>
        <w:t>have been responded truthfully and discussed with</w:t>
      </w:r>
      <w:r>
        <w:rPr>
          <w:rFonts w:asciiTheme="minorHAnsi" w:hAnsiTheme="minorHAnsi" w:cstheme="minorHAnsi"/>
          <w:b/>
          <w:bCs/>
          <w:sz w:val="18"/>
          <w:szCs w:val="18"/>
          <w:lang w:val="en-GB"/>
        </w:rPr>
        <w:t xml:space="preserve"> supervisor. </w:t>
      </w:r>
    </w:p>
    <w:tbl>
      <w:tblPr>
        <w:tblStyle w:val="TableGrid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93"/>
        <w:gridCol w:w="3015"/>
        <w:gridCol w:w="301"/>
        <w:gridCol w:w="1374"/>
        <w:gridCol w:w="2545"/>
      </w:tblGrid>
      <w:tr w:rsidR="009509CE" w14:paraId="7102BE71" w14:textId="77777777" w:rsidTr="009509CE">
        <w:trPr>
          <w:gridAfter w:val="1"/>
          <w:wAfter w:w="2545" w:type="dxa"/>
          <w:trHeight w:val="229"/>
        </w:trPr>
        <w:tc>
          <w:tcPr>
            <w:tcW w:w="1793" w:type="dxa"/>
            <w:vAlign w:val="center"/>
            <w:hideMark/>
          </w:tcPr>
          <w:p w14:paraId="2B5C5821" w14:textId="47967324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 and 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0ADA795" w14:textId="77777777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509CE" w14:paraId="677C6DB7" w14:textId="77777777" w:rsidTr="009509CE">
        <w:trPr>
          <w:trHeight w:val="229"/>
        </w:trPr>
        <w:tc>
          <w:tcPr>
            <w:tcW w:w="1793" w:type="dxa"/>
            <w:tcMar>
              <w:top w:w="340" w:type="dxa"/>
              <w:left w:w="57" w:type="dxa"/>
              <w:bottom w:w="28" w:type="dxa"/>
              <w:right w:w="57" w:type="dxa"/>
            </w:tcMar>
            <w:vAlign w:val="center"/>
          </w:tcPr>
          <w:p w14:paraId="1150E18D" w14:textId="77777777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5" w:type="dxa"/>
            <w:tcMar>
              <w:top w:w="34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E9924C" w14:textId="0F0487FC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301" w:type="dxa"/>
            <w:tcMar>
              <w:top w:w="340" w:type="dxa"/>
              <w:left w:w="57" w:type="dxa"/>
              <w:bottom w:w="28" w:type="dxa"/>
              <w:right w:w="57" w:type="dxa"/>
            </w:tcMar>
          </w:tcPr>
          <w:p w14:paraId="299E50AB" w14:textId="77777777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tcMar>
              <w:top w:w="340" w:type="dxa"/>
              <w:left w:w="57" w:type="dxa"/>
              <w:bottom w:w="28" w:type="dxa"/>
              <w:right w:w="57" w:type="dxa"/>
            </w:tcMar>
            <w:hideMark/>
          </w:tcPr>
          <w:p w14:paraId="3989688B" w14:textId="642EF2D0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 Supervisor</w:t>
            </w:r>
          </w:p>
        </w:tc>
      </w:tr>
      <w:tr w:rsidR="009509CE" w14:paraId="51009C61" w14:textId="77777777" w:rsidTr="009509CE">
        <w:trPr>
          <w:trHeight w:val="229"/>
        </w:trPr>
        <w:tc>
          <w:tcPr>
            <w:tcW w:w="1793" w:type="dxa"/>
            <w:tcMar>
              <w:top w:w="340" w:type="dxa"/>
              <w:left w:w="57" w:type="dxa"/>
              <w:bottom w:w="28" w:type="dxa"/>
              <w:right w:w="57" w:type="dxa"/>
            </w:tcMar>
            <w:vAlign w:val="center"/>
          </w:tcPr>
          <w:p w14:paraId="2B8A01CA" w14:textId="77777777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34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7362F8" w14:textId="77777777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Mar>
              <w:top w:w="340" w:type="dxa"/>
              <w:left w:w="57" w:type="dxa"/>
              <w:bottom w:w="28" w:type="dxa"/>
              <w:right w:w="57" w:type="dxa"/>
            </w:tcMar>
          </w:tcPr>
          <w:p w14:paraId="2DA8B3F7" w14:textId="77777777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340" w:type="dxa"/>
              <w:left w:w="57" w:type="dxa"/>
              <w:bottom w:w="28" w:type="dxa"/>
              <w:right w:w="57" w:type="dxa"/>
            </w:tcMar>
            <w:vAlign w:val="center"/>
          </w:tcPr>
          <w:p w14:paraId="3C0CC57A" w14:textId="77777777" w:rsidR="009509CE" w:rsidRDefault="009509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E31E86" w14:textId="77777777" w:rsidR="009509CE" w:rsidRDefault="009509CE" w:rsidP="00EE0286">
      <w:pPr>
        <w:spacing w:line="240" w:lineRule="auto"/>
      </w:pPr>
    </w:p>
    <w:p w14:paraId="6F7D5D58" w14:textId="331F0754" w:rsidR="00EF601A" w:rsidRPr="00F465CD" w:rsidRDefault="00687C11" w:rsidP="00EE0286">
      <w:pPr>
        <w:spacing w:line="240" w:lineRule="auto"/>
        <w:rPr>
          <w:rFonts w:ascii="Arial" w:hAnsi="Arial" w:cs="Arial"/>
          <w:sz w:val="28"/>
          <w:szCs w:val="28"/>
        </w:rPr>
      </w:pPr>
      <w:r w:rsidRPr="009509CE">
        <w:br w:type="page"/>
      </w:r>
      <w:r>
        <w:rPr>
          <w:rFonts w:ascii="Arial" w:hAnsi="Arial"/>
          <w:color w:val="C00000"/>
          <w:sz w:val="28"/>
          <w:szCs w:val="28"/>
        </w:rPr>
        <w:lastRenderedPageBreak/>
        <w:t xml:space="preserve">Part C: </w:t>
      </w:r>
      <w:r>
        <w:rPr>
          <w:rFonts w:ascii="Arial" w:hAnsi="Arial"/>
          <w:sz w:val="28"/>
          <w:szCs w:val="28"/>
        </w:rPr>
        <w:t>Application for an Advisory Opinion</w:t>
      </w:r>
    </w:p>
    <w:p w14:paraId="3772F92C" w14:textId="5EE5BFCB" w:rsidR="00A65F8B" w:rsidRPr="00F465CD" w:rsidRDefault="00EF601A" w:rsidP="00A65F8B">
      <w:pPr>
        <w:rPr>
          <w:sz w:val="22"/>
        </w:rPr>
      </w:pPr>
      <w:r>
        <w:rPr>
          <w:sz w:val="22"/>
        </w:rPr>
        <w:t xml:space="preserve">Follow the instructions in the </w:t>
      </w:r>
      <w:r w:rsidR="00B7110F">
        <w:rPr>
          <w:sz w:val="22"/>
        </w:rPr>
        <w:t>bulleted</w:t>
      </w:r>
      <w:r>
        <w:rPr>
          <w:sz w:val="22"/>
        </w:rPr>
        <w:t xml:space="preserve"> list. The application must be written under supervision and signed by the student(s) and supervisor. The text may not exceed 1,000 words</w:t>
      </w:r>
      <w:r w:rsidR="00501D9A">
        <w:rPr>
          <w:sz w:val="22"/>
        </w:rPr>
        <w:t>, excluding the project plan</w:t>
      </w:r>
      <w:r>
        <w:rPr>
          <w:sz w:val="22"/>
        </w:rPr>
        <w:t xml:space="preserve"> (Times New Roman, 12 pt, 1.5 line spacing). </w:t>
      </w:r>
    </w:p>
    <w:p w14:paraId="04E68C4C" w14:textId="2ABCFF3A" w:rsidR="007E637B" w:rsidRPr="00F465CD" w:rsidRDefault="00240A28" w:rsidP="00F465CD">
      <w:pPr>
        <w:pStyle w:val="ListParagraph"/>
        <w:numPr>
          <w:ilvl w:val="0"/>
          <w:numId w:val="6"/>
        </w:numPr>
        <w:ind w:hanging="371"/>
        <w:rPr>
          <w:sz w:val="22"/>
        </w:rPr>
      </w:pPr>
      <w:r>
        <w:rPr>
          <w:sz w:val="22"/>
        </w:rPr>
        <w:t>Describe the ethical</w:t>
      </w:r>
      <w:r w:rsidR="00F71BB3">
        <w:rPr>
          <w:sz w:val="22"/>
        </w:rPr>
        <w:t xml:space="preserve"> risks and</w:t>
      </w:r>
      <w:r>
        <w:rPr>
          <w:sz w:val="22"/>
        </w:rPr>
        <w:t xml:space="preserve"> problems </w:t>
      </w:r>
      <w:r w:rsidR="004E4708">
        <w:rPr>
          <w:sz w:val="22"/>
        </w:rPr>
        <w:t>identified in Part B</w:t>
      </w:r>
      <w:r>
        <w:rPr>
          <w:sz w:val="22"/>
        </w:rPr>
        <w:t>.</w:t>
      </w:r>
    </w:p>
    <w:p w14:paraId="4CC36073" w14:textId="704B533F" w:rsidR="00EF006A" w:rsidRDefault="00027B16" w:rsidP="00F465CD">
      <w:pPr>
        <w:pStyle w:val="ListParagraph"/>
        <w:numPr>
          <w:ilvl w:val="0"/>
          <w:numId w:val="6"/>
        </w:numPr>
        <w:ind w:hanging="371"/>
        <w:rPr>
          <w:sz w:val="22"/>
        </w:rPr>
      </w:pPr>
      <w:r>
        <w:rPr>
          <w:sz w:val="22"/>
        </w:rPr>
        <w:t xml:space="preserve">Describe and explain how </w:t>
      </w:r>
      <w:r w:rsidR="00FB2981">
        <w:rPr>
          <w:sz w:val="22"/>
        </w:rPr>
        <w:t xml:space="preserve">these </w:t>
      </w:r>
      <w:r>
        <w:rPr>
          <w:sz w:val="22"/>
        </w:rPr>
        <w:t xml:space="preserve">ethical risks and problems </w:t>
      </w:r>
      <w:r w:rsidR="00FB2981">
        <w:rPr>
          <w:sz w:val="22"/>
        </w:rPr>
        <w:t>could</w:t>
      </w:r>
      <w:r>
        <w:rPr>
          <w:sz w:val="22"/>
        </w:rPr>
        <w:t xml:space="preserve"> be addressed.</w:t>
      </w:r>
    </w:p>
    <w:p w14:paraId="66BEC181" w14:textId="2FCC3F6B" w:rsidR="00555A44" w:rsidRPr="00F465CD" w:rsidRDefault="00555A44" w:rsidP="00F465CD">
      <w:pPr>
        <w:pStyle w:val="ListParagraph"/>
        <w:numPr>
          <w:ilvl w:val="0"/>
          <w:numId w:val="6"/>
        </w:numPr>
        <w:ind w:hanging="371"/>
        <w:rPr>
          <w:sz w:val="22"/>
        </w:rPr>
      </w:pPr>
      <w:r>
        <w:rPr>
          <w:sz w:val="22"/>
        </w:rPr>
        <w:t>Attach</w:t>
      </w:r>
      <w:r w:rsidR="00E018B8">
        <w:rPr>
          <w:sz w:val="22"/>
        </w:rPr>
        <w:t xml:space="preserve"> </w:t>
      </w:r>
      <w:r w:rsidR="00FB2981">
        <w:rPr>
          <w:sz w:val="22"/>
        </w:rPr>
        <w:t>the</w:t>
      </w:r>
      <w:r w:rsidR="00E018B8">
        <w:rPr>
          <w:sz w:val="22"/>
        </w:rPr>
        <w:t xml:space="preserve"> project plan and relevant attachments</w:t>
      </w:r>
      <w:r w:rsidR="00FB2981">
        <w:rPr>
          <w:sz w:val="22"/>
        </w:rPr>
        <w:t>,</w:t>
      </w:r>
      <w:r w:rsidR="00E018B8">
        <w:rPr>
          <w:sz w:val="22"/>
        </w:rPr>
        <w:t xml:space="preserve"> such as </w:t>
      </w:r>
      <w:r w:rsidR="00DE4020">
        <w:rPr>
          <w:sz w:val="22"/>
        </w:rPr>
        <w:t>questionnaires</w:t>
      </w:r>
      <w:r w:rsidR="000221DA">
        <w:rPr>
          <w:sz w:val="22"/>
        </w:rPr>
        <w:t xml:space="preserve"> and information letter</w:t>
      </w:r>
      <w:r w:rsidR="00FB2981">
        <w:rPr>
          <w:sz w:val="22"/>
        </w:rPr>
        <w:t>s</w:t>
      </w:r>
      <w:r w:rsidR="000221DA">
        <w:rPr>
          <w:sz w:val="22"/>
        </w:rPr>
        <w:t>.</w:t>
      </w:r>
    </w:p>
    <w:p w14:paraId="7E57F22B" w14:textId="3FD12B2E" w:rsidR="00EF601A" w:rsidRPr="00F465CD" w:rsidRDefault="00726C71" w:rsidP="00A65F8B">
      <w:pPr>
        <w:rPr>
          <w:sz w:val="22"/>
        </w:rPr>
      </w:pPr>
      <w:r>
        <w:rPr>
          <w:sz w:val="22"/>
        </w:rPr>
        <w:t>Sign the “Self-</w:t>
      </w:r>
      <w:r w:rsidR="008F03AF">
        <w:rPr>
          <w:sz w:val="22"/>
        </w:rPr>
        <w:t>Assessment</w:t>
      </w:r>
      <w:r>
        <w:rPr>
          <w:sz w:val="22"/>
        </w:rPr>
        <w:t xml:space="preserve"> of Ethical Issues” form</w:t>
      </w:r>
      <w:r w:rsidR="00E00282">
        <w:rPr>
          <w:sz w:val="22"/>
        </w:rPr>
        <w:t>,</w:t>
      </w:r>
      <w:r>
        <w:rPr>
          <w:sz w:val="22"/>
        </w:rPr>
        <w:t xml:space="preserve"> </w:t>
      </w:r>
      <w:r w:rsidR="00E00282" w:rsidRPr="00E00282">
        <w:rPr>
          <w:sz w:val="22"/>
        </w:rPr>
        <w:t>scan it</w:t>
      </w:r>
      <w:r w:rsidR="00AB34A9">
        <w:rPr>
          <w:sz w:val="22"/>
        </w:rPr>
        <w:t>,</w:t>
      </w:r>
      <w:r w:rsidR="00E00282" w:rsidRPr="00E00282">
        <w:rPr>
          <w:sz w:val="22"/>
        </w:rPr>
        <w:t xml:space="preserve"> and </w:t>
      </w:r>
      <w:r w:rsidR="004F2C64">
        <w:rPr>
          <w:sz w:val="22"/>
        </w:rPr>
        <w:t>e-</w:t>
      </w:r>
      <w:r w:rsidR="00E00282" w:rsidRPr="00E00282">
        <w:rPr>
          <w:sz w:val="22"/>
        </w:rPr>
        <w:t xml:space="preserve">mail it along with what is requested in </w:t>
      </w:r>
      <w:r w:rsidR="00536EB4">
        <w:rPr>
          <w:sz w:val="22"/>
        </w:rPr>
        <w:t>P</w:t>
      </w:r>
      <w:r w:rsidR="00E00282" w:rsidRPr="00E00282">
        <w:rPr>
          <w:sz w:val="22"/>
        </w:rPr>
        <w:t xml:space="preserve">art C to the </w:t>
      </w:r>
      <w:r w:rsidR="00DE4020">
        <w:rPr>
          <w:sz w:val="22"/>
        </w:rPr>
        <w:t>R</w:t>
      </w:r>
      <w:r w:rsidR="00E00282" w:rsidRPr="00E00282">
        <w:rPr>
          <w:sz w:val="22"/>
        </w:rPr>
        <w:t xml:space="preserve">esearch </w:t>
      </w:r>
      <w:r w:rsidR="00DE4020">
        <w:rPr>
          <w:sz w:val="22"/>
        </w:rPr>
        <w:t>E</w:t>
      </w:r>
      <w:r w:rsidR="00E00282" w:rsidRPr="00E00282">
        <w:rPr>
          <w:sz w:val="22"/>
        </w:rPr>
        <w:t xml:space="preserve">thics </w:t>
      </w:r>
      <w:r w:rsidR="00DE4020">
        <w:rPr>
          <w:sz w:val="22"/>
        </w:rPr>
        <w:t>C</w:t>
      </w:r>
      <w:r w:rsidR="00E00282" w:rsidRPr="00E00282">
        <w:rPr>
          <w:sz w:val="22"/>
        </w:rPr>
        <w:t>ommittee's secretary. All documents must be in PDF format.</w:t>
      </w:r>
      <w:r>
        <w:rPr>
          <w:sz w:val="22"/>
        </w:rPr>
        <w:t xml:space="preserve"> The dates for </w:t>
      </w:r>
      <w:r w:rsidR="00DE4020">
        <w:rPr>
          <w:sz w:val="22"/>
        </w:rPr>
        <w:t xml:space="preserve">the </w:t>
      </w:r>
      <w:r>
        <w:rPr>
          <w:sz w:val="22"/>
        </w:rPr>
        <w:t>meetings of the Research Ethics Committee can be found on</w:t>
      </w:r>
      <w:r w:rsidR="00DE4020">
        <w:rPr>
          <w:sz w:val="22"/>
        </w:rPr>
        <w:t xml:space="preserve"> </w:t>
      </w:r>
      <w:hyperlink r:id="rId8" w:history="1">
        <w:r w:rsidR="00DE4020">
          <w:rPr>
            <w:rStyle w:val="Hyperlink"/>
            <w:sz w:val="22"/>
          </w:rPr>
          <w:t>the university’s website</w:t>
        </w:r>
      </w:hyperlink>
      <w:r>
        <w:rPr>
          <w:sz w:val="22"/>
        </w:rPr>
        <w:t>.</w:t>
      </w:r>
    </w:p>
    <w:p w14:paraId="0EF24606" w14:textId="17DF8D75" w:rsidR="00F465CD" w:rsidRDefault="009D12FE" w:rsidP="00EF601A">
      <w:pPr>
        <w:rPr>
          <w:sz w:val="22"/>
        </w:rPr>
      </w:pPr>
      <w:r>
        <w:rPr>
          <w:sz w:val="22"/>
        </w:rPr>
        <w:t>The above questions have been carefully reviewed, truthfully answered, and discussed with the superviso</w:t>
      </w:r>
      <w:r w:rsidR="008F03AF">
        <w:rPr>
          <w:sz w:val="22"/>
        </w:rPr>
        <w:t>r</w:t>
      </w:r>
      <w:r>
        <w:rPr>
          <w:sz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4410"/>
      </w:tblGrid>
      <w:tr w:rsidR="00C21E98" w:rsidRPr="00F465CD" w14:paraId="4BCFB3DE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7F7504F4" w14:textId="77777777" w:rsidR="00C21E98" w:rsidRPr="00F465CD" w:rsidRDefault="00C21E98" w:rsidP="00964AE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Place and date:</w:t>
            </w:r>
          </w:p>
        </w:tc>
        <w:tc>
          <w:tcPr>
            <w:tcW w:w="4410" w:type="dxa"/>
            <w:tcBorders>
              <w:bottom w:val="dotted" w:sz="4" w:space="0" w:color="auto"/>
            </w:tcBorders>
            <w:vAlign w:val="center"/>
          </w:tcPr>
          <w:p w14:paraId="474C0E5C" w14:textId="77777777" w:rsidR="00C21E98" w:rsidRPr="00F465CD" w:rsidRDefault="00C21E98" w:rsidP="00964AED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7A341A52" w14:textId="77777777" w:rsidR="00C21E98" w:rsidRDefault="00C21E98" w:rsidP="00EF601A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40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34"/>
        <w:gridCol w:w="2814"/>
        <w:gridCol w:w="281"/>
        <w:gridCol w:w="3658"/>
      </w:tblGrid>
      <w:tr w:rsidR="007E17A4" w:rsidRPr="007E17A4" w14:paraId="62E7EBDF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3BE2B15A" w14:textId="77777777" w:rsidR="007E17A4" w:rsidRPr="007E17A4" w:rsidRDefault="007E17A4" w:rsidP="00964AED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BAA363" w14:textId="77777777" w:rsidR="007E17A4" w:rsidRPr="007E17A4" w:rsidRDefault="007E17A4" w:rsidP="00964AED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Printed name</w:t>
            </w:r>
          </w:p>
        </w:tc>
        <w:tc>
          <w:tcPr>
            <w:tcW w:w="283" w:type="dxa"/>
          </w:tcPr>
          <w:p w14:paraId="4D1AD0B3" w14:textId="77777777" w:rsidR="007E17A4" w:rsidRPr="007E17A4" w:rsidRDefault="007E17A4" w:rsidP="00964AED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14:paraId="18C544AA" w14:textId="77777777" w:rsidR="007E17A4" w:rsidRPr="007E17A4" w:rsidRDefault="007E17A4" w:rsidP="00964AED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Signature</w:t>
            </w:r>
          </w:p>
        </w:tc>
      </w:tr>
      <w:tr w:rsidR="007E17A4" w:rsidRPr="00F465CD" w14:paraId="21371029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7650BA1A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Student/implementer: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2006D7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3573FEA4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3DFCAAF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31B5AC3E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5873AD3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Student/implementer: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9EDC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25B3C55C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71AA2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4FB3DDF7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219D95E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Student/implementer: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B739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1DD363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5290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71D80787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42572033" w14:textId="27D3ED34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Supervisor: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B2BB5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t>     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74876C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26B3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7A5AB20" w14:textId="77777777" w:rsidR="00F465CD" w:rsidRPr="00F465CD" w:rsidRDefault="00F465CD" w:rsidP="00EF601A">
      <w:pPr>
        <w:rPr>
          <w:sz w:val="22"/>
        </w:rPr>
      </w:pPr>
    </w:p>
    <w:p w14:paraId="79A29F72" w14:textId="77777777" w:rsidR="0010785E" w:rsidRDefault="005F19FB" w:rsidP="00700E35">
      <w:pPr>
        <w:spacing w:after="0"/>
        <w:rPr>
          <w:rFonts w:ascii="ScalaOT" w:hAnsi="ScalaOT" w:cs="Arial"/>
        </w:rPr>
      </w:pPr>
      <w:r>
        <w:rPr>
          <w:rFonts w:ascii="ScalaOT" w:hAnsi="ScalaOT"/>
        </w:rPr>
        <w:t xml:space="preserve"> </w:t>
      </w:r>
    </w:p>
    <w:p w14:paraId="6ECBDAC9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1D955352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04AA45D6" w14:textId="77777777" w:rsidR="00F465CD" w:rsidRPr="003E2092" w:rsidRDefault="00F465CD" w:rsidP="00700E35">
      <w:pPr>
        <w:spacing w:after="0"/>
        <w:rPr>
          <w:rFonts w:ascii="Arial" w:hAnsi="Arial" w:cs="Arial"/>
          <w:bCs/>
        </w:rPr>
      </w:pPr>
    </w:p>
    <w:p w14:paraId="1345DC71" w14:textId="77777777" w:rsidR="005F19FB" w:rsidRPr="003E2092" w:rsidRDefault="005F19FB" w:rsidP="0010785E">
      <w:pPr>
        <w:rPr>
          <w:rFonts w:ascii="Arial" w:hAnsi="Arial" w:cs="Arial"/>
          <w:b/>
          <w:bCs/>
        </w:rPr>
      </w:pPr>
    </w:p>
    <w:sectPr w:rsidR="005F19FB" w:rsidRPr="003E2092" w:rsidSect="00AD426A">
      <w:headerReference w:type="default" r:id="rId9"/>
      <w:footerReference w:type="default" r:id="rId10"/>
      <w:pgSz w:w="11906" w:h="16838"/>
      <w:pgMar w:top="1985" w:right="1418" w:bottom="1134" w:left="170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D87B7" w14:textId="77777777" w:rsidR="0069657C" w:rsidRDefault="0069657C" w:rsidP="00D439B5">
      <w:pPr>
        <w:spacing w:after="0" w:line="240" w:lineRule="auto"/>
      </w:pPr>
      <w:r>
        <w:separator/>
      </w:r>
    </w:p>
  </w:endnote>
  <w:endnote w:type="continuationSeparator" w:id="0">
    <w:p w14:paraId="7DF3A05E" w14:textId="77777777" w:rsidR="0069657C" w:rsidRDefault="0069657C" w:rsidP="00D439B5">
      <w:pPr>
        <w:spacing w:after="0" w:line="240" w:lineRule="auto"/>
      </w:pPr>
      <w:r>
        <w:continuationSeparator/>
      </w:r>
    </w:p>
  </w:endnote>
  <w:endnote w:type="continuationNotice" w:id="1">
    <w:p w14:paraId="18D20123" w14:textId="77777777" w:rsidR="0069657C" w:rsidRDefault="00696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2112094464"/>
      <w:docPartObj>
        <w:docPartGallery w:val="Page Numbers (Bottom of Page)"/>
        <w:docPartUnique/>
      </w:docPartObj>
    </w:sdtPr>
    <w:sdtEndPr/>
    <w:sdtContent>
      <w:p w14:paraId="3EAE8E0B" w14:textId="77C3CEB7" w:rsidR="007639E0" w:rsidRPr="0072343B" w:rsidRDefault="007639E0">
        <w:pPr>
          <w:pStyle w:val="Footer"/>
          <w:jc w:val="center"/>
          <w:rPr>
            <w:sz w:val="22"/>
          </w:rPr>
        </w:pPr>
        <w:r w:rsidRPr="0072343B">
          <w:rPr>
            <w:sz w:val="22"/>
          </w:rPr>
          <w:fldChar w:fldCharType="begin"/>
        </w:r>
        <w:r w:rsidRPr="0072343B">
          <w:rPr>
            <w:sz w:val="22"/>
          </w:rPr>
          <w:instrText>PAGE   \* MERGEFORMAT</w:instrText>
        </w:r>
        <w:r w:rsidRPr="0072343B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72343B">
          <w:rPr>
            <w:sz w:val="22"/>
          </w:rPr>
          <w:fldChar w:fldCharType="end"/>
        </w:r>
        <w:r>
          <w:rPr>
            <w:sz w:val="22"/>
          </w:rPr>
          <w:t>(6)</w:t>
        </w:r>
      </w:p>
    </w:sdtContent>
  </w:sdt>
  <w:p w14:paraId="498C1815" w14:textId="77777777" w:rsidR="007639E0" w:rsidRDefault="00763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CF0F" w14:textId="77777777" w:rsidR="0069657C" w:rsidRDefault="0069657C" w:rsidP="00D439B5">
      <w:pPr>
        <w:spacing w:after="0" w:line="240" w:lineRule="auto"/>
      </w:pPr>
      <w:r>
        <w:separator/>
      </w:r>
    </w:p>
  </w:footnote>
  <w:footnote w:type="continuationSeparator" w:id="0">
    <w:p w14:paraId="0A94E2C4" w14:textId="77777777" w:rsidR="0069657C" w:rsidRDefault="0069657C" w:rsidP="00D439B5">
      <w:pPr>
        <w:spacing w:after="0" w:line="240" w:lineRule="auto"/>
      </w:pPr>
      <w:r>
        <w:continuationSeparator/>
      </w:r>
    </w:p>
  </w:footnote>
  <w:footnote w:type="continuationNotice" w:id="1">
    <w:p w14:paraId="0DE6B764" w14:textId="77777777" w:rsidR="0069657C" w:rsidRDefault="0069657C">
      <w:pPr>
        <w:spacing w:after="0" w:line="240" w:lineRule="auto"/>
      </w:pPr>
    </w:p>
  </w:footnote>
  <w:footnote w:id="2">
    <w:p w14:paraId="78DB8EC6" w14:textId="1A5756DC" w:rsidR="007639E0" w:rsidRPr="005A01ED" w:rsidRDefault="007639E0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/>
        </w:rPr>
        <w:t xml:space="preserve"> The form also applies to</w:t>
      </w:r>
      <w:r w:rsidR="00D848B1">
        <w:rPr>
          <w:rFonts w:asciiTheme="minorHAnsi" w:hAnsiTheme="minorHAnsi"/>
        </w:rPr>
        <w:t xml:space="preserve"> quality</w:t>
      </w:r>
      <w:r>
        <w:rPr>
          <w:rFonts w:asciiTheme="minorHAnsi" w:hAnsiTheme="minorHAnsi"/>
        </w:rPr>
        <w:t xml:space="preserve"> </w:t>
      </w:r>
      <w:r w:rsidR="00D848B1" w:rsidRPr="00D848B1">
        <w:rPr>
          <w:rFonts w:asciiTheme="minorHAnsi" w:hAnsiTheme="minorHAnsi"/>
        </w:rPr>
        <w:t>improvement projects in health care and social welfare</w:t>
      </w:r>
      <w:r>
        <w:rPr>
          <w:rFonts w:asciiTheme="minorHAnsi" w:hAnsiTheme="minorHAnsi"/>
        </w:rPr>
        <w:t>.</w:t>
      </w:r>
    </w:p>
  </w:footnote>
  <w:footnote w:id="3">
    <w:p w14:paraId="1A0145BB" w14:textId="7AAAF56F" w:rsidR="007639E0" w:rsidRPr="005A01ED" w:rsidRDefault="007639E0" w:rsidP="003D63AC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/>
        </w:rPr>
        <w:t xml:space="preserve">Alternatively, the implementer of </w:t>
      </w:r>
      <w:r w:rsidR="00D848B1">
        <w:rPr>
          <w:rFonts w:asciiTheme="minorHAnsi" w:hAnsiTheme="minorHAnsi"/>
        </w:rPr>
        <w:t xml:space="preserve">quality </w:t>
      </w:r>
      <w:r w:rsidR="00D848B1" w:rsidRPr="00D848B1">
        <w:rPr>
          <w:rFonts w:asciiTheme="minorHAnsi" w:hAnsiTheme="minorHAnsi"/>
        </w:rPr>
        <w:t>improvement projects in health care and social welfare</w:t>
      </w:r>
      <w:r>
        <w:rPr>
          <w:rFonts w:asciiTheme="minorHAnsi" w:hAnsiTheme="minorHAnsi"/>
        </w:rPr>
        <w:t xml:space="preserve">. </w:t>
      </w:r>
    </w:p>
  </w:footnote>
  <w:footnote w:id="4">
    <w:p w14:paraId="3DDCDDE4" w14:textId="0CBD63D0" w:rsidR="007639E0" w:rsidRDefault="007639E0">
      <w:pPr>
        <w:pStyle w:val="FootnoteText"/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/>
        </w:rPr>
        <w:t xml:space="preserve"> </w:t>
      </w:r>
      <w:r w:rsidRPr="00130526">
        <w:rPr>
          <w:rFonts w:asciiTheme="minorHAnsi" w:hAnsiTheme="minorHAnsi"/>
        </w:rPr>
        <w:t>https://etikprovning.se/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D6BC5" w14:textId="77777777" w:rsidR="007639E0" w:rsidRDefault="007639E0" w:rsidP="003D63AC">
    <w:pPr>
      <w:pStyle w:val="Header"/>
      <w:tabs>
        <w:tab w:val="left" w:pos="7655"/>
      </w:tabs>
    </w:pPr>
    <w:r>
      <w:rPr>
        <w:noProof/>
        <w:lang w:val="sv-SE" w:eastAsia="sv-SE"/>
      </w:rPr>
      <w:drawing>
        <wp:inline distT="0" distB="0" distL="0" distR="0" wp14:anchorId="0A71BF70" wp14:editId="48C9E921">
          <wp:extent cx="2340000" cy="366833"/>
          <wp:effectExtent l="0" t="0" r="3175" b="0"/>
          <wp:docPr id="4" name="Bildobjekt 4" descr="https://intranet.hj.se/images/18.3f683bff14dadda1adf6256d/1442471866364/HHJ_B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18.3f683bff14dadda1adf6256d/1442471866364/HHJ_B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36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5433"/>
    <w:multiLevelType w:val="hybridMultilevel"/>
    <w:tmpl w:val="2EFCC09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555"/>
    <w:multiLevelType w:val="hybridMultilevel"/>
    <w:tmpl w:val="1E74B99A"/>
    <w:lvl w:ilvl="0" w:tplc="4BD45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6CCA"/>
    <w:multiLevelType w:val="hybridMultilevel"/>
    <w:tmpl w:val="C6C86BD6"/>
    <w:lvl w:ilvl="0" w:tplc="002CE8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AA3"/>
    <w:multiLevelType w:val="hybridMultilevel"/>
    <w:tmpl w:val="16A8997E"/>
    <w:lvl w:ilvl="0" w:tplc="FD543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8BC"/>
    <w:multiLevelType w:val="hybridMultilevel"/>
    <w:tmpl w:val="DA6E570C"/>
    <w:lvl w:ilvl="0" w:tplc="041D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6867"/>
    <w:multiLevelType w:val="hybridMultilevel"/>
    <w:tmpl w:val="71008C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2C9"/>
    <w:multiLevelType w:val="hybridMultilevel"/>
    <w:tmpl w:val="4CACD89C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7"/>
    <w:rsid w:val="00015DC5"/>
    <w:rsid w:val="0001719C"/>
    <w:rsid w:val="000221DA"/>
    <w:rsid w:val="000235F4"/>
    <w:rsid w:val="00027B16"/>
    <w:rsid w:val="000306DE"/>
    <w:rsid w:val="00033705"/>
    <w:rsid w:val="000425C6"/>
    <w:rsid w:val="000428B7"/>
    <w:rsid w:val="000521A7"/>
    <w:rsid w:val="00062713"/>
    <w:rsid w:val="00065015"/>
    <w:rsid w:val="00072D35"/>
    <w:rsid w:val="00082CA8"/>
    <w:rsid w:val="00092E73"/>
    <w:rsid w:val="00096198"/>
    <w:rsid w:val="000B1D15"/>
    <w:rsid w:val="000B3540"/>
    <w:rsid w:val="000B6550"/>
    <w:rsid w:val="000C4FCA"/>
    <w:rsid w:val="000D29CF"/>
    <w:rsid w:val="000D3838"/>
    <w:rsid w:val="000E7445"/>
    <w:rsid w:val="00106A4F"/>
    <w:rsid w:val="001072E7"/>
    <w:rsid w:val="0010785E"/>
    <w:rsid w:val="00114380"/>
    <w:rsid w:val="00124B11"/>
    <w:rsid w:val="00130526"/>
    <w:rsid w:val="001340BD"/>
    <w:rsid w:val="001379E4"/>
    <w:rsid w:val="00146177"/>
    <w:rsid w:val="00153FB1"/>
    <w:rsid w:val="001623B6"/>
    <w:rsid w:val="00172925"/>
    <w:rsid w:val="001825D4"/>
    <w:rsid w:val="001831A3"/>
    <w:rsid w:val="00183205"/>
    <w:rsid w:val="001869B7"/>
    <w:rsid w:val="00192982"/>
    <w:rsid w:val="0019492F"/>
    <w:rsid w:val="00196477"/>
    <w:rsid w:val="001A2056"/>
    <w:rsid w:val="001A525C"/>
    <w:rsid w:val="001D2485"/>
    <w:rsid w:val="001D5595"/>
    <w:rsid w:val="001E657E"/>
    <w:rsid w:val="001F1CD7"/>
    <w:rsid w:val="0020459F"/>
    <w:rsid w:val="00210815"/>
    <w:rsid w:val="0021350D"/>
    <w:rsid w:val="00224F31"/>
    <w:rsid w:val="00240007"/>
    <w:rsid w:val="00240A28"/>
    <w:rsid w:val="00254C9D"/>
    <w:rsid w:val="002653EB"/>
    <w:rsid w:val="00266242"/>
    <w:rsid w:val="002730ED"/>
    <w:rsid w:val="00277EAE"/>
    <w:rsid w:val="002871E8"/>
    <w:rsid w:val="0029243C"/>
    <w:rsid w:val="00295EBB"/>
    <w:rsid w:val="002A31A9"/>
    <w:rsid w:val="002B0767"/>
    <w:rsid w:val="002B26CC"/>
    <w:rsid w:val="002B4AC3"/>
    <w:rsid w:val="002B728E"/>
    <w:rsid w:val="002C0996"/>
    <w:rsid w:val="002D135D"/>
    <w:rsid w:val="002E205B"/>
    <w:rsid w:val="003006A4"/>
    <w:rsid w:val="00300951"/>
    <w:rsid w:val="00302A2E"/>
    <w:rsid w:val="00303C8B"/>
    <w:rsid w:val="003111DA"/>
    <w:rsid w:val="003168B4"/>
    <w:rsid w:val="0034222E"/>
    <w:rsid w:val="00344285"/>
    <w:rsid w:val="00361E25"/>
    <w:rsid w:val="00362709"/>
    <w:rsid w:val="00363CF3"/>
    <w:rsid w:val="003655E0"/>
    <w:rsid w:val="003702BE"/>
    <w:rsid w:val="00371FE9"/>
    <w:rsid w:val="003852C8"/>
    <w:rsid w:val="00392AC2"/>
    <w:rsid w:val="003A4B8A"/>
    <w:rsid w:val="003B6154"/>
    <w:rsid w:val="003C0CE2"/>
    <w:rsid w:val="003C4867"/>
    <w:rsid w:val="003D2A7F"/>
    <w:rsid w:val="003D63AC"/>
    <w:rsid w:val="003E0D6F"/>
    <w:rsid w:val="003E13C2"/>
    <w:rsid w:val="003E2092"/>
    <w:rsid w:val="003F24BB"/>
    <w:rsid w:val="003F3CE5"/>
    <w:rsid w:val="003F41B2"/>
    <w:rsid w:val="003F5065"/>
    <w:rsid w:val="003F668B"/>
    <w:rsid w:val="003F75E6"/>
    <w:rsid w:val="00410F97"/>
    <w:rsid w:val="0041213D"/>
    <w:rsid w:val="004209AC"/>
    <w:rsid w:val="00426125"/>
    <w:rsid w:val="00433C99"/>
    <w:rsid w:val="00442A81"/>
    <w:rsid w:val="00443543"/>
    <w:rsid w:val="00453568"/>
    <w:rsid w:val="004562AF"/>
    <w:rsid w:val="00457BAE"/>
    <w:rsid w:val="00465F6D"/>
    <w:rsid w:val="0047465A"/>
    <w:rsid w:val="0047478B"/>
    <w:rsid w:val="00475395"/>
    <w:rsid w:val="004827E5"/>
    <w:rsid w:val="00490F58"/>
    <w:rsid w:val="004912BA"/>
    <w:rsid w:val="00491FD7"/>
    <w:rsid w:val="00495941"/>
    <w:rsid w:val="004A24FE"/>
    <w:rsid w:val="004A4C35"/>
    <w:rsid w:val="004B5964"/>
    <w:rsid w:val="004B7CFB"/>
    <w:rsid w:val="004D2820"/>
    <w:rsid w:val="004D3720"/>
    <w:rsid w:val="004E29E0"/>
    <w:rsid w:val="004E4708"/>
    <w:rsid w:val="004E6E60"/>
    <w:rsid w:val="004F01D4"/>
    <w:rsid w:val="004F2C64"/>
    <w:rsid w:val="004F6B28"/>
    <w:rsid w:val="00501D9A"/>
    <w:rsid w:val="005022C0"/>
    <w:rsid w:val="005040BF"/>
    <w:rsid w:val="005067E4"/>
    <w:rsid w:val="00507A67"/>
    <w:rsid w:val="00515A0C"/>
    <w:rsid w:val="00515DAB"/>
    <w:rsid w:val="00516AF2"/>
    <w:rsid w:val="0051724F"/>
    <w:rsid w:val="0052549A"/>
    <w:rsid w:val="005311C2"/>
    <w:rsid w:val="00536EB4"/>
    <w:rsid w:val="00540AE8"/>
    <w:rsid w:val="00541A4E"/>
    <w:rsid w:val="005453AC"/>
    <w:rsid w:val="00552251"/>
    <w:rsid w:val="00555A44"/>
    <w:rsid w:val="0056404C"/>
    <w:rsid w:val="00571B45"/>
    <w:rsid w:val="00574460"/>
    <w:rsid w:val="00597465"/>
    <w:rsid w:val="005A01ED"/>
    <w:rsid w:val="005A1D58"/>
    <w:rsid w:val="005A777E"/>
    <w:rsid w:val="005C59D6"/>
    <w:rsid w:val="005D5511"/>
    <w:rsid w:val="005D56E8"/>
    <w:rsid w:val="005F19FB"/>
    <w:rsid w:val="00607820"/>
    <w:rsid w:val="00610DFD"/>
    <w:rsid w:val="00616696"/>
    <w:rsid w:val="006207E4"/>
    <w:rsid w:val="00626A11"/>
    <w:rsid w:val="006350F8"/>
    <w:rsid w:val="00635518"/>
    <w:rsid w:val="00637943"/>
    <w:rsid w:val="0064160D"/>
    <w:rsid w:val="006520BC"/>
    <w:rsid w:val="0066674E"/>
    <w:rsid w:val="0067511A"/>
    <w:rsid w:val="00687C11"/>
    <w:rsid w:val="0069657C"/>
    <w:rsid w:val="006971D9"/>
    <w:rsid w:val="006B1744"/>
    <w:rsid w:val="006B1CB2"/>
    <w:rsid w:val="006B2D03"/>
    <w:rsid w:val="006B4AB4"/>
    <w:rsid w:val="006B4E18"/>
    <w:rsid w:val="006D3582"/>
    <w:rsid w:val="006D7894"/>
    <w:rsid w:val="006E3BE7"/>
    <w:rsid w:val="006E6E1F"/>
    <w:rsid w:val="006F359D"/>
    <w:rsid w:val="006F4322"/>
    <w:rsid w:val="00700E35"/>
    <w:rsid w:val="00717569"/>
    <w:rsid w:val="0072090D"/>
    <w:rsid w:val="0072343B"/>
    <w:rsid w:val="00726904"/>
    <w:rsid w:val="00726C71"/>
    <w:rsid w:val="007461F5"/>
    <w:rsid w:val="00761BAD"/>
    <w:rsid w:val="007639E0"/>
    <w:rsid w:val="007750EE"/>
    <w:rsid w:val="00775B7C"/>
    <w:rsid w:val="0078007A"/>
    <w:rsid w:val="007A4020"/>
    <w:rsid w:val="007A7475"/>
    <w:rsid w:val="007A750C"/>
    <w:rsid w:val="007B6F02"/>
    <w:rsid w:val="007C737E"/>
    <w:rsid w:val="007C74F4"/>
    <w:rsid w:val="007E17A4"/>
    <w:rsid w:val="007E3BFE"/>
    <w:rsid w:val="007E637B"/>
    <w:rsid w:val="008025F9"/>
    <w:rsid w:val="00814543"/>
    <w:rsid w:val="00816C34"/>
    <w:rsid w:val="0082151F"/>
    <w:rsid w:val="008264D0"/>
    <w:rsid w:val="00833359"/>
    <w:rsid w:val="00833809"/>
    <w:rsid w:val="0083580B"/>
    <w:rsid w:val="00846397"/>
    <w:rsid w:val="0085245F"/>
    <w:rsid w:val="0085263E"/>
    <w:rsid w:val="00852F18"/>
    <w:rsid w:val="0085368C"/>
    <w:rsid w:val="00854D6C"/>
    <w:rsid w:val="0085776A"/>
    <w:rsid w:val="00857C21"/>
    <w:rsid w:val="00864B22"/>
    <w:rsid w:val="00867EB7"/>
    <w:rsid w:val="00884160"/>
    <w:rsid w:val="00885EFF"/>
    <w:rsid w:val="00886B2E"/>
    <w:rsid w:val="00896C6B"/>
    <w:rsid w:val="008B3524"/>
    <w:rsid w:val="008C0919"/>
    <w:rsid w:val="008C1330"/>
    <w:rsid w:val="008C1A60"/>
    <w:rsid w:val="008C2DD4"/>
    <w:rsid w:val="008D1EDD"/>
    <w:rsid w:val="008D452F"/>
    <w:rsid w:val="008D6BE3"/>
    <w:rsid w:val="008F03AF"/>
    <w:rsid w:val="008F7777"/>
    <w:rsid w:val="009068D5"/>
    <w:rsid w:val="0090735F"/>
    <w:rsid w:val="009154E7"/>
    <w:rsid w:val="00922BBF"/>
    <w:rsid w:val="00930850"/>
    <w:rsid w:val="00931F56"/>
    <w:rsid w:val="009414E8"/>
    <w:rsid w:val="00943C69"/>
    <w:rsid w:val="009507AC"/>
    <w:rsid w:val="009509CE"/>
    <w:rsid w:val="00961655"/>
    <w:rsid w:val="00962386"/>
    <w:rsid w:val="00964AED"/>
    <w:rsid w:val="00967D37"/>
    <w:rsid w:val="0097127E"/>
    <w:rsid w:val="00971E4B"/>
    <w:rsid w:val="00986134"/>
    <w:rsid w:val="00986807"/>
    <w:rsid w:val="009947B4"/>
    <w:rsid w:val="00995062"/>
    <w:rsid w:val="009A39F3"/>
    <w:rsid w:val="009A4DAC"/>
    <w:rsid w:val="009A5EF3"/>
    <w:rsid w:val="009A7D2C"/>
    <w:rsid w:val="009B0A70"/>
    <w:rsid w:val="009B1D97"/>
    <w:rsid w:val="009B1E7C"/>
    <w:rsid w:val="009B6BF3"/>
    <w:rsid w:val="009C7F8A"/>
    <w:rsid w:val="009D077F"/>
    <w:rsid w:val="009D12FE"/>
    <w:rsid w:val="009D1AA3"/>
    <w:rsid w:val="009D3515"/>
    <w:rsid w:val="009D49A2"/>
    <w:rsid w:val="009D49E8"/>
    <w:rsid w:val="009D54C3"/>
    <w:rsid w:val="009E4CBC"/>
    <w:rsid w:val="009F4440"/>
    <w:rsid w:val="009F4D87"/>
    <w:rsid w:val="009F4E21"/>
    <w:rsid w:val="00A0640D"/>
    <w:rsid w:val="00A13E71"/>
    <w:rsid w:val="00A16313"/>
    <w:rsid w:val="00A177BF"/>
    <w:rsid w:val="00A17D64"/>
    <w:rsid w:val="00A203AD"/>
    <w:rsid w:val="00A20CA7"/>
    <w:rsid w:val="00A22AF5"/>
    <w:rsid w:val="00A279A7"/>
    <w:rsid w:val="00A32EA6"/>
    <w:rsid w:val="00A52AEF"/>
    <w:rsid w:val="00A53C35"/>
    <w:rsid w:val="00A54808"/>
    <w:rsid w:val="00A616EB"/>
    <w:rsid w:val="00A63795"/>
    <w:rsid w:val="00A65F8B"/>
    <w:rsid w:val="00A70743"/>
    <w:rsid w:val="00A76E62"/>
    <w:rsid w:val="00A7753A"/>
    <w:rsid w:val="00AA39C2"/>
    <w:rsid w:val="00AB2131"/>
    <w:rsid w:val="00AB34A9"/>
    <w:rsid w:val="00AB4C22"/>
    <w:rsid w:val="00AC2AA6"/>
    <w:rsid w:val="00AD0CEF"/>
    <w:rsid w:val="00AD199A"/>
    <w:rsid w:val="00AD426A"/>
    <w:rsid w:val="00AE1306"/>
    <w:rsid w:val="00AE24C4"/>
    <w:rsid w:val="00AE47D1"/>
    <w:rsid w:val="00AE52E3"/>
    <w:rsid w:val="00AE7406"/>
    <w:rsid w:val="00AF12DB"/>
    <w:rsid w:val="00B11C3A"/>
    <w:rsid w:val="00B2000F"/>
    <w:rsid w:val="00B4015D"/>
    <w:rsid w:val="00B504AE"/>
    <w:rsid w:val="00B62292"/>
    <w:rsid w:val="00B62F8E"/>
    <w:rsid w:val="00B7039C"/>
    <w:rsid w:val="00B7110F"/>
    <w:rsid w:val="00B8407E"/>
    <w:rsid w:val="00B87E00"/>
    <w:rsid w:val="00BA3879"/>
    <w:rsid w:val="00BA7DB1"/>
    <w:rsid w:val="00BB0692"/>
    <w:rsid w:val="00BB77A1"/>
    <w:rsid w:val="00BC24D6"/>
    <w:rsid w:val="00BD0F0C"/>
    <w:rsid w:val="00BD629D"/>
    <w:rsid w:val="00BE452A"/>
    <w:rsid w:val="00C0410C"/>
    <w:rsid w:val="00C047DA"/>
    <w:rsid w:val="00C0543D"/>
    <w:rsid w:val="00C068A5"/>
    <w:rsid w:val="00C138BF"/>
    <w:rsid w:val="00C16A0A"/>
    <w:rsid w:val="00C16C84"/>
    <w:rsid w:val="00C16FA1"/>
    <w:rsid w:val="00C170E7"/>
    <w:rsid w:val="00C21E0D"/>
    <w:rsid w:val="00C21E98"/>
    <w:rsid w:val="00C24E6C"/>
    <w:rsid w:val="00C26385"/>
    <w:rsid w:val="00C26996"/>
    <w:rsid w:val="00C30FF3"/>
    <w:rsid w:val="00C33C5D"/>
    <w:rsid w:val="00C33CD9"/>
    <w:rsid w:val="00C42EC4"/>
    <w:rsid w:val="00C507AF"/>
    <w:rsid w:val="00C52353"/>
    <w:rsid w:val="00C61DA8"/>
    <w:rsid w:val="00C679F7"/>
    <w:rsid w:val="00C704AB"/>
    <w:rsid w:val="00C70C62"/>
    <w:rsid w:val="00C75C30"/>
    <w:rsid w:val="00C851D9"/>
    <w:rsid w:val="00C926D6"/>
    <w:rsid w:val="00CA1633"/>
    <w:rsid w:val="00CA20BC"/>
    <w:rsid w:val="00CB2653"/>
    <w:rsid w:val="00CB5A52"/>
    <w:rsid w:val="00CB7E63"/>
    <w:rsid w:val="00CC238E"/>
    <w:rsid w:val="00CD66CD"/>
    <w:rsid w:val="00CF3A98"/>
    <w:rsid w:val="00CF5E66"/>
    <w:rsid w:val="00CF6041"/>
    <w:rsid w:val="00D01363"/>
    <w:rsid w:val="00D049BF"/>
    <w:rsid w:val="00D06F1E"/>
    <w:rsid w:val="00D212FF"/>
    <w:rsid w:val="00D22649"/>
    <w:rsid w:val="00D4096E"/>
    <w:rsid w:val="00D439B5"/>
    <w:rsid w:val="00D44CF1"/>
    <w:rsid w:val="00D51143"/>
    <w:rsid w:val="00D60EC3"/>
    <w:rsid w:val="00D60FB8"/>
    <w:rsid w:val="00D679BE"/>
    <w:rsid w:val="00D72F45"/>
    <w:rsid w:val="00D80AA8"/>
    <w:rsid w:val="00D848B1"/>
    <w:rsid w:val="00D91BCD"/>
    <w:rsid w:val="00D945C3"/>
    <w:rsid w:val="00D9461C"/>
    <w:rsid w:val="00DA087D"/>
    <w:rsid w:val="00DA3CA6"/>
    <w:rsid w:val="00DA5E08"/>
    <w:rsid w:val="00DB1B27"/>
    <w:rsid w:val="00DB5602"/>
    <w:rsid w:val="00DB5921"/>
    <w:rsid w:val="00DC364A"/>
    <w:rsid w:val="00DC6324"/>
    <w:rsid w:val="00DD4B5A"/>
    <w:rsid w:val="00DD6479"/>
    <w:rsid w:val="00DD65DF"/>
    <w:rsid w:val="00DE2936"/>
    <w:rsid w:val="00DE4020"/>
    <w:rsid w:val="00DE4679"/>
    <w:rsid w:val="00DE6792"/>
    <w:rsid w:val="00DF1227"/>
    <w:rsid w:val="00DF49C4"/>
    <w:rsid w:val="00DF507B"/>
    <w:rsid w:val="00E00282"/>
    <w:rsid w:val="00E00FD0"/>
    <w:rsid w:val="00E018B8"/>
    <w:rsid w:val="00E01A35"/>
    <w:rsid w:val="00E130DE"/>
    <w:rsid w:val="00E156BD"/>
    <w:rsid w:val="00E406BD"/>
    <w:rsid w:val="00E41E6D"/>
    <w:rsid w:val="00E448D1"/>
    <w:rsid w:val="00E51EA6"/>
    <w:rsid w:val="00E60871"/>
    <w:rsid w:val="00E77F81"/>
    <w:rsid w:val="00E8317C"/>
    <w:rsid w:val="00E86F14"/>
    <w:rsid w:val="00E9137C"/>
    <w:rsid w:val="00E93109"/>
    <w:rsid w:val="00E94DCF"/>
    <w:rsid w:val="00EA68B7"/>
    <w:rsid w:val="00EB5BE7"/>
    <w:rsid w:val="00EC0EB2"/>
    <w:rsid w:val="00EC1EC4"/>
    <w:rsid w:val="00EC37D3"/>
    <w:rsid w:val="00EC5DF3"/>
    <w:rsid w:val="00EC66C0"/>
    <w:rsid w:val="00EC75F0"/>
    <w:rsid w:val="00ED034C"/>
    <w:rsid w:val="00ED0661"/>
    <w:rsid w:val="00ED2D42"/>
    <w:rsid w:val="00EE0286"/>
    <w:rsid w:val="00EE0F54"/>
    <w:rsid w:val="00EF006A"/>
    <w:rsid w:val="00EF5909"/>
    <w:rsid w:val="00EF601A"/>
    <w:rsid w:val="00EF6E23"/>
    <w:rsid w:val="00F0108B"/>
    <w:rsid w:val="00F04BC0"/>
    <w:rsid w:val="00F14A8A"/>
    <w:rsid w:val="00F16701"/>
    <w:rsid w:val="00F24AC7"/>
    <w:rsid w:val="00F25316"/>
    <w:rsid w:val="00F26B60"/>
    <w:rsid w:val="00F279F8"/>
    <w:rsid w:val="00F34A0D"/>
    <w:rsid w:val="00F36061"/>
    <w:rsid w:val="00F37754"/>
    <w:rsid w:val="00F408BA"/>
    <w:rsid w:val="00F465CD"/>
    <w:rsid w:val="00F509F5"/>
    <w:rsid w:val="00F60D0F"/>
    <w:rsid w:val="00F71BB3"/>
    <w:rsid w:val="00F74463"/>
    <w:rsid w:val="00F80B58"/>
    <w:rsid w:val="00F86FDE"/>
    <w:rsid w:val="00F870EB"/>
    <w:rsid w:val="00F918D8"/>
    <w:rsid w:val="00F94A88"/>
    <w:rsid w:val="00FA681B"/>
    <w:rsid w:val="00FB2981"/>
    <w:rsid w:val="00FC0B40"/>
    <w:rsid w:val="00FC4925"/>
    <w:rsid w:val="00FC4C30"/>
    <w:rsid w:val="00FC5789"/>
    <w:rsid w:val="00FE2393"/>
    <w:rsid w:val="00FF2059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11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CA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7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9137C"/>
    <w:pPr>
      <w:keepNext/>
      <w:spacing w:after="240" w:line="240" w:lineRule="auto"/>
      <w:outlineLvl w:val="0"/>
    </w:pPr>
    <w:rPr>
      <w:rFonts w:ascii="Arial" w:eastAsia="Times New Roman" w:hAnsi="Arial" w:cs="Arial"/>
      <w:bCs/>
      <w:sz w:val="32"/>
      <w:szCs w:val="24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2730ED"/>
    <w:pPr>
      <w:keepNext/>
      <w:spacing w:after="0" w:line="240" w:lineRule="auto"/>
      <w:outlineLvl w:val="1"/>
    </w:pPr>
    <w:rPr>
      <w:rFonts w:ascii="Arial" w:eastAsia="Times New Roman" w:hAnsi="Arial"/>
      <w:bCs/>
      <w:sz w:val="28"/>
      <w:szCs w:val="24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5"/>
  </w:style>
  <w:style w:type="paragraph" w:styleId="Footer">
    <w:name w:val="footer"/>
    <w:basedOn w:val="Normal"/>
    <w:link w:val="Footer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5"/>
  </w:style>
  <w:style w:type="table" w:styleId="TableGrid">
    <w:name w:val="Table Grid"/>
    <w:basedOn w:val="TableNormal"/>
    <w:uiPriority w:val="59"/>
    <w:rsid w:val="001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6477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4E29E0"/>
    <w:pPr>
      <w:spacing w:after="0" w:line="240" w:lineRule="auto"/>
      <w:jc w:val="center"/>
    </w:pPr>
    <w:rPr>
      <w:rFonts w:eastAsia="Times New Roman" w:cs="Arial"/>
      <w:b/>
      <w:bCs/>
      <w:iCs/>
      <w:sz w:val="28"/>
      <w:szCs w:val="28"/>
      <w:u w:val="single"/>
      <w:lang w:eastAsia="sv-SE"/>
    </w:rPr>
  </w:style>
  <w:style w:type="character" w:customStyle="1" w:styleId="BodyText2Char">
    <w:name w:val="Body Text 2 Char"/>
    <w:link w:val="BodyText2"/>
    <w:semiHidden/>
    <w:rsid w:val="00CC238E"/>
    <w:rPr>
      <w:rFonts w:eastAsia="Times New Roman" w:cs="Arial"/>
      <w:b/>
      <w:bCs/>
      <w:iCs/>
      <w:sz w:val="28"/>
      <w:szCs w:val="28"/>
      <w:u w:val="single"/>
    </w:rPr>
  </w:style>
  <w:style w:type="character" w:customStyle="1" w:styleId="Heading1Char">
    <w:name w:val="Heading 1 Char"/>
    <w:link w:val="Heading1"/>
    <w:rsid w:val="00E9137C"/>
    <w:rPr>
      <w:rFonts w:ascii="Arial" w:eastAsia="Times New Roman" w:hAnsi="Arial" w:cs="Arial"/>
      <w:bCs/>
      <w:sz w:val="32"/>
      <w:szCs w:val="24"/>
    </w:rPr>
  </w:style>
  <w:style w:type="character" w:customStyle="1" w:styleId="Heading2Char">
    <w:name w:val="Heading 2 Char"/>
    <w:link w:val="Heading2"/>
    <w:rsid w:val="002730ED"/>
    <w:rPr>
      <w:rFonts w:ascii="Arial" w:eastAsia="Times New Roman" w:hAnsi="Arial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34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7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37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7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720"/>
    <w:rPr>
      <w:b/>
      <w:bCs/>
      <w:lang w:eastAsia="en-US"/>
    </w:rPr>
  </w:style>
  <w:style w:type="paragraph" w:styleId="Revision">
    <w:name w:val="Revision"/>
    <w:hidden/>
    <w:uiPriority w:val="99"/>
    <w:semiHidden/>
    <w:rsid w:val="00FC5789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4E29E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D45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4D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FD7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1FD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825D4"/>
    <w:rPr>
      <w:color w:val="808080"/>
    </w:rPr>
  </w:style>
  <w:style w:type="character" w:customStyle="1" w:styleId="Nmn1">
    <w:name w:val="Nämn1"/>
    <w:basedOn w:val="DefaultParagraphFont"/>
    <w:uiPriority w:val="99"/>
    <w:semiHidden/>
    <w:unhideWhenUsed/>
    <w:rsid w:val="007750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9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22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.se/en/about-us/school-of-health-and-welfare/research/research-ethics-committe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8247-242C-4F43-B29C-DC985999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8263</Characters>
  <Application>Microsoft Office Word</Application>
  <DocSecurity>4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9802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http://www.epn.se/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2020-05-07T17:45:00Z</dcterms:created>
  <dcterms:modified xsi:type="dcterms:W3CDTF">2020-05-07T17:45:00Z</dcterms:modified>
</cp:coreProperties>
</file>